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9ED576" w14:textId="77777777" w:rsidR="00EE24B7" w:rsidRDefault="00EE24B7" w:rsidP="00EE24B7">
      <w:pPr>
        <w:keepNext/>
        <w:spacing w:after="0" w:line="240" w:lineRule="auto"/>
        <w:jc w:val="both"/>
        <w:outlineLvl w:val="8"/>
      </w:pPr>
      <w:r>
        <w:rPr>
          <w:rFonts w:ascii="Garamond" w:eastAsia="Times New Roman" w:hAnsi="Garamond"/>
          <w:b/>
          <w:kern w:val="0"/>
          <w:lang w:eastAsia="sl-SI"/>
        </w:rPr>
        <w:t xml:space="preserve">                                                                       </w:t>
      </w:r>
      <w:r>
        <w:rPr>
          <w:rFonts w:ascii="Garamond" w:eastAsia="Times New Roman" w:hAnsi="Garamond"/>
          <w:b/>
          <w:noProof/>
          <w:kern w:val="0"/>
          <w:lang w:eastAsia="sl-SI"/>
        </w:rPr>
        <w:drawing>
          <wp:inline distT="0" distB="0" distL="0" distR="0" wp14:anchorId="271DF97F" wp14:editId="43F955C7">
            <wp:extent cx="3228974" cy="495303"/>
            <wp:effectExtent l="0" t="0" r="0" b="0"/>
            <wp:docPr id="364755127" name="Slika 1" descr="Slika, ki vsebuje besede logotip&#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666FC85C" w14:textId="77777777" w:rsidR="00EE24B7" w:rsidRDefault="00EE24B7" w:rsidP="00EE24B7">
      <w:pPr>
        <w:keepNext/>
        <w:spacing w:after="0" w:line="240" w:lineRule="auto"/>
        <w:ind w:firstLine="708"/>
        <w:jc w:val="both"/>
        <w:outlineLvl w:val="5"/>
        <w:rPr>
          <w:rFonts w:ascii="Garamond" w:eastAsia="Times New Roman" w:hAnsi="Garamond"/>
          <w:b/>
          <w:kern w:val="0"/>
          <w:lang w:eastAsia="sl-SI"/>
        </w:rPr>
      </w:pPr>
      <w:r>
        <w:rPr>
          <w:rFonts w:ascii="Garamond" w:eastAsia="Times New Roman" w:hAnsi="Garamond"/>
          <w:b/>
          <w:kern w:val="0"/>
          <w:lang w:eastAsia="sl-SI"/>
        </w:rPr>
        <w:t>OBLAKOVA ULICA 5</w:t>
      </w:r>
    </w:p>
    <w:p w14:paraId="69666FF9" w14:textId="77777777" w:rsidR="00EE24B7" w:rsidRDefault="00EE24B7" w:rsidP="00EE24B7">
      <w:pPr>
        <w:keepNext/>
        <w:spacing w:after="0" w:line="240" w:lineRule="auto"/>
        <w:ind w:firstLine="708"/>
        <w:jc w:val="both"/>
        <w:outlineLvl w:val="5"/>
        <w:rPr>
          <w:rFonts w:ascii="Garamond" w:eastAsia="Times New Roman" w:hAnsi="Garamond"/>
          <w:b/>
          <w:kern w:val="0"/>
          <w:lang w:eastAsia="sl-SI"/>
        </w:rPr>
      </w:pPr>
      <w:r>
        <w:rPr>
          <w:rFonts w:ascii="Garamond" w:eastAsia="Times New Roman" w:hAnsi="Garamond"/>
          <w:b/>
          <w:kern w:val="0"/>
          <w:lang w:eastAsia="sl-SI"/>
        </w:rPr>
        <w:t xml:space="preserve">3000 CELJE    </w:t>
      </w:r>
    </w:p>
    <w:p w14:paraId="19E29BA5" w14:textId="77777777" w:rsidR="00EE24B7" w:rsidRDefault="00EE24B7" w:rsidP="00EE24B7">
      <w:pPr>
        <w:spacing w:after="0" w:line="240" w:lineRule="auto"/>
        <w:ind w:firstLine="708"/>
        <w:jc w:val="both"/>
        <w:rPr>
          <w:rFonts w:ascii="Garamond" w:eastAsia="Times New Roman" w:hAnsi="Garamond"/>
          <w:b/>
          <w:kern w:val="0"/>
          <w:lang w:eastAsia="sl-SI"/>
        </w:rPr>
      </w:pPr>
      <w:proofErr w:type="spellStart"/>
      <w:r>
        <w:rPr>
          <w:rFonts w:ascii="Garamond" w:eastAsia="Times New Roman" w:hAnsi="Garamond"/>
          <w:b/>
          <w:kern w:val="0"/>
          <w:lang w:eastAsia="sl-SI"/>
        </w:rPr>
        <w:t>tel</w:t>
      </w:r>
      <w:proofErr w:type="spellEnd"/>
      <w:r>
        <w:rPr>
          <w:rFonts w:ascii="Garamond" w:eastAsia="Times New Roman" w:hAnsi="Garamond"/>
          <w:b/>
          <w:kern w:val="0"/>
          <w:lang w:eastAsia="sl-SI"/>
        </w:rPr>
        <w:t>: (03) 42 33 000</w:t>
      </w:r>
    </w:p>
    <w:p w14:paraId="2579C9E8" w14:textId="77777777" w:rsidR="00EE24B7" w:rsidRDefault="00EE24B7" w:rsidP="00EE24B7">
      <w:pPr>
        <w:keepNext/>
        <w:spacing w:after="0" w:line="240" w:lineRule="auto"/>
        <w:ind w:firstLine="708"/>
        <w:jc w:val="both"/>
        <w:outlineLvl w:val="5"/>
        <w:rPr>
          <w:rFonts w:ascii="Garamond" w:eastAsia="Times New Roman" w:hAnsi="Garamond"/>
          <w:b/>
          <w:kern w:val="0"/>
          <w:lang w:eastAsia="sl-SI"/>
        </w:rPr>
      </w:pPr>
      <w:proofErr w:type="spellStart"/>
      <w:r>
        <w:rPr>
          <w:rFonts w:ascii="Garamond" w:eastAsia="Times New Roman" w:hAnsi="Garamond"/>
          <w:b/>
          <w:kern w:val="0"/>
          <w:lang w:eastAsia="sl-SI"/>
        </w:rPr>
        <w:t>fax</w:t>
      </w:r>
      <w:proofErr w:type="spellEnd"/>
      <w:r>
        <w:rPr>
          <w:rFonts w:ascii="Garamond" w:eastAsia="Times New Roman" w:hAnsi="Garamond"/>
          <w:b/>
          <w:kern w:val="0"/>
          <w:lang w:eastAsia="sl-SI"/>
        </w:rPr>
        <w:t xml:space="preserve">: (03) 42 33 757                                                                                                                            </w:t>
      </w:r>
    </w:p>
    <w:p w14:paraId="4C438F44" w14:textId="77777777" w:rsidR="00EE24B7" w:rsidRDefault="00EE24B7" w:rsidP="00EE24B7">
      <w:pPr>
        <w:spacing w:after="0" w:line="240" w:lineRule="auto"/>
        <w:jc w:val="both"/>
        <w:rPr>
          <w:rFonts w:ascii="Garamond" w:eastAsia="Times New Roman" w:hAnsi="Garamond"/>
          <w:kern w:val="0"/>
          <w:lang w:eastAsia="sl-SI"/>
        </w:rPr>
      </w:pPr>
    </w:p>
    <w:p w14:paraId="56DBF034" w14:textId="77777777" w:rsidR="00EE24B7" w:rsidRDefault="00EE24B7" w:rsidP="00EE24B7">
      <w:pPr>
        <w:spacing w:after="0" w:line="240" w:lineRule="auto"/>
        <w:jc w:val="both"/>
      </w:pPr>
      <w:r>
        <w:rPr>
          <w:rFonts w:ascii="Garamond" w:eastAsia="Times New Roman" w:hAnsi="Garamond"/>
          <w:kern w:val="0"/>
          <w:lang w:eastAsia="sl-SI"/>
        </w:rPr>
        <w:t xml:space="preserve">                                                                                                        </w:t>
      </w:r>
    </w:p>
    <w:p w14:paraId="4E9AE630" w14:textId="77777777" w:rsidR="00EE24B7" w:rsidRDefault="00EE24B7" w:rsidP="00EE24B7">
      <w:pPr>
        <w:keepNext/>
        <w:spacing w:after="0" w:line="240" w:lineRule="auto"/>
        <w:jc w:val="both"/>
        <w:outlineLvl w:val="8"/>
        <w:rPr>
          <w:rFonts w:ascii="Garamond" w:eastAsia="Times New Roman" w:hAnsi="Garamond"/>
          <w:b/>
          <w:kern w:val="0"/>
          <w:lang w:eastAsia="sl-SI"/>
        </w:rPr>
      </w:pPr>
      <w:r>
        <w:rPr>
          <w:rFonts w:ascii="Garamond" w:eastAsia="Times New Roman" w:hAnsi="Garamond"/>
          <w:b/>
          <w:kern w:val="0"/>
          <w:lang w:eastAsia="sl-SI"/>
        </w:rPr>
        <w:t xml:space="preserve">                                                                                                                                                                          </w:t>
      </w:r>
    </w:p>
    <w:p w14:paraId="277D9D79" w14:textId="77777777" w:rsidR="00EE24B7" w:rsidRDefault="00EE24B7" w:rsidP="00EE24B7">
      <w:pPr>
        <w:keepNext/>
        <w:spacing w:after="0" w:line="240" w:lineRule="auto"/>
        <w:jc w:val="both"/>
        <w:outlineLvl w:val="8"/>
        <w:rPr>
          <w:rFonts w:ascii="Garamond" w:eastAsia="Times New Roman" w:hAnsi="Garamond"/>
          <w:b/>
          <w:kern w:val="0"/>
          <w:lang w:eastAsia="sl-SI"/>
        </w:rPr>
      </w:pPr>
      <w:r>
        <w:rPr>
          <w:rFonts w:ascii="Garamond" w:eastAsia="Times New Roman" w:hAnsi="Garamond"/>
          <w:b/>
          <w:kern w:val="0"/>
          <w:lang w:eastAsia="sl-SI"/>
        </w:rPr>
        <w:t xml:space="preserve">       </w:t>
      </w:r>
    </w:p>
    <w:p w14:paraId="190F033A" w14:textId="74EC6A2B" w:rsidR="00EE24B7" w:rsidRDefault="00EE24B7" w:rsidP="00EE24B7">
      <w:pPr>
        <w:spacing w:after="0" w:line="240" w:lineRule="auto"/>
        <w:jc w:val="both"/>
      </w:pPr>
      <w:r>
        <w:rPr>
          <w:rFonts w:ascii="Garamond" w:eastAsia="Times New Roman" w:hAnsi="Garamond"/>
          <w:kern w:val="0"/>
          <w:lang w:eastAsia="sl-SI"/>
        </w:rPr>
        <w:t xml:space="preserve">  </w:t>
      </w:r>
      <w:r>
        <w:rPr>
          <w:rFonts w:ascii="Garamond" w:eastAsia="Times New Roman" w:hAnsi="Garamond"/>
          <w:kern w:val="0"/>
          <w:u w:val="single"/>
          <w:lang w:eastAsia="sl-SI"/>
        </w:rPr>
        <w:t>datum: 2</w:t>
      </w:r>
      <w:r w:rsidR="009852A3">
        <w:rPr>
          <w:rFonts w:ascii="Garamond" w:eastAsia="Times New Roman" w:hAnsi="Garamond"/>
          <w:kern w:val="0"/>
          <w:u w:val="single"/>
          <w:lang w:eastAsia="sl-SI"/>
        </w:rPr>
        <w:t>7</w:t>
      </w:r>
      <w:r>
        <w:rPr>
          <w:rFonts w:ascii="Garamond" w:eastAsia="Times New Roman" w:hAnsi="Garamond"/>
          <w:kern w:val="0"/>
          <w:u w:val="single"/>
          <w:lang w:eastAsia="sl-SI"/>
        </w:rPr>
        <w:t>.1</w:t>
      </w:r>
      <w:r w:rsidR="00335C76">
        <w:rPr>
          <w:rFonts w:ascii="Garamond" w:eastAsia="Times New Roman" w:hAnsi="Garamond"/>
          <w:kern w:val="0"/>
          <w:u w:val="single"/>
          <w:lang w:eastAsia="sl-SI"/>
        </w:rPr>
        <w:t>1</w:t>
      </w:r>
      <w:r>
        <w:rPr>
          <w:rFonts w:ascii="Garamond" w:eastAsia="Times New Roman" w:hAnsi="Garamond"/>
          <w:kern w:val="0"/>
          <w:u w:val="single"/>
          <w:lang w:eastAsia="sl-SI"/>
        </w:rPr>
        <w:t>.2024                                                                      Postopek: 652-</w:t>
      </w:r>
      <w:r>
        <w:rPr>
          <w:rFonts w:ascii="Garamond" w:eastAsia="Times New Roman" w:hAnsi="Garamond"/>
          <w:b/>
          <w:kern w:val="0"/>
          <w:u w:val="single"/>
          <w:lang w:eastAsia="sl-SI"/>
        </w:rPr>
        <w:t xml:space="preserve">2024 </w:t>
      </w:r>
      <w:r w:rsidR="007E348A">
        <w:rPr>
          <w:rFonts w:ascii="Garamond" w:eastAsia="Times New Roman" w:hAnsi="Garamond"/>
          <w:b/>
          <w:kern w:val="0"/>
          <w:u w:val="single"/>
          <w:lang w:eastAsia="sl-SI"/>
        </w:rPr>
        <w:t>MŠ</w:t>
      </w:r>
      <w:r>
        <w:rPr>
          <w:rFonts w:ascii="Garamond" w:eastAsia="Times New Roman" w:hAnsi="Garamond"/>
          <w:b/>
          <w:kern w:val="0"/>
          <w:u w:val="single"/>
          <w:lang w:eastAsia="sl-SI"/>
        </w:rPr>
        <w:t>/VH</w:t>
      </w:r>
      <w:r>
        <w:rPr>
          <w:rFonts w:ascii="Garamond" w:eastAsia="Times New Roman" w:hAnsi="Garamond"/>
          <w:kern w:val="0"/>
          <w:lang w:eastAsia="sl-SI"/>
        </w:rPr>
        <w:t xml:space="preserve">                  </w:t>
      </w:r>
      <w:r>
        <w:rPr>
          <w:rFonts w:ascii="Garamond" w:eastAsia="Times New Roman" w:hAnsi="Garamond"/>
          <w:b/>
          <w:kern w:val="0"/>
          <w:lang w:eastAsia="sl-SI"/>
        </w:rPr>
        <w:t xml:space="preserve">                                                                                                                                                            </w:t>
      </w:r>
    </w:p>
    <w:p w14:paraId="6FFB7A7F" w14:textId="77777777" w:rsidR="00EE24B7" w:rsidRDefault="00EE24B7" w:rsidP="00EE24B7">
      <w:pPr>
        <w:keepNext/>
        <w:spacing w:after="0" w:line="240" w:lineRule="auto"/>
        <w:jc w:val="both"/>
        <w:outlineLvl w:val="8"/>
      </w:pPr>
      <w:r>
        <w:rPr>
          <w:rFonts w:ascii="Garamond" w:eastAsia="Times New Roman" w:hAnsi="Garamond"/>
          <w:b/>
          <w:kern w:val="0"/>
          <w:lang w:eastAsia="sl-SI"/>
        </w:rPr>
        <w:t xml:space="preserve">                                                                                                                                                                   </w:t>
      </w:r>
    </w:p>
    <w:p w14:paraId="1D973D58" w14:textId="77777777" w:rsidR="00EE24B7" w:rsidRDefault="00EE24B7" w:rsidP="00EE24B7">
      <w:pPr>
        <w:pBdr>
          <w:top w:val="single" w:sz="4" w:space="1" w:color="000000"/>
          <w:left w:val="single" w:sz="4" w:space="4" w:color="000000"/>
          <w:bottom w:val="single" w:sz="4" w:space="1" w:color="000000"/>
          <w:right w:val="single" w:sz="4" w:space="4" w:color="000000"/>
        </w:pBdr>
        <w:shd w:val="clear" w:color="auto" w:fill="C0C0C0"/>
        <w:spacing w:after="0" w:line="240" w:lineRule="auto"/>
        <w:rPr>
          <w:rFonts w:ascii="Garamond" w:eastAsia="Times New Roman" w:hAnsi="Garamond"/>
          <w:b/>
          <w:kern w:val="0"/>
          <w:lang w:eastAsia="sl-SI"/>
        </w:rPr>
      </w:pPr>
    </w:p>
    <w:p w14:paraId="4E191F53" w14:textId="77777777" w:rsidR="00EE24B7" w:rsidRDefault="00EE24B7" w:rsidP="00EE24B7">
      <w:pPr>
        <w:pBdr>
          <w:top w:val="single" w:sz="4" w:space="1" w:color="000000"/>
          <w:left w:val="single" w:sz="4" w:space="4" w:color="000000"/>
          <w:bottom w:val="single" w:sz="4" w:space="1" w:color="000000"/>
          <w:right w:val="single" w:sz="4" w:space="4" w:color="000000"/>
        </w:pBdr>
        <w:shd w:val="clear" w:color="auto" w:fill="C0C0C0"/>
        <w:spacing w:after="0" w:line="240" w:lineRule="auto"/>
        <w:jc w:val="center"/>
        <w:rPr>
          <w:rFonts w:ascii="Garamond" w:eastAsia="Times New Roman" w:hAnsi="Garamond"/>
          <w:b/>
          <w:kern w:val="0"/>
          <w:lang w:eastAsia="sl-SI"/>
        </w:rPr>
      </w:pPr>
      <w:r>
        <w:rPr>
          <w:rFonts w:ascii="Garamond" w:eastAsia="Times New Roman" w:hAnsi="Garamond"/>
          <w:b/>
          <w:kern w:val="0"/>
          <w:lang w:eastAsia="sl-SI"/>
        </w:rPr>
        <w:t xml:space="preserve">POVABILO K ODDAJI PONUDBE </w:t>
      </w:r>
    </w:p>
    <w:p w14:paraId="34D3A27F" w14:textId="77777777" w:rsidR="00EE24B7" w:rsidRDefault="00EE24B7" w:rsidP="00EE24B7">
      <w:pPr>
        <w:spacing w:after="0" w:line="240" w:lineRule="auto"/>
        <w:jc w:val="both"/>
        <w:rPr>
          <w:rFonts w:ascii="Garamond" w:eastAsia="Times New Roman" w:hAnsi="Garamond"/>
          <w:kern w:val="0"/>
          <w:lang w:eastAsia="sl-SI"/>
        </w:rPr>
      </w:pPr>
    </w:p>
    <w:p w14:paraId="360DB8D4" w14:textId="77777777" w:rsidR="00EE24B7" w:rsidRDefault="00EE24B7" w:rsidP="00EE24B7">
      <w:pPr>
        <w:spacing w:after="0" w:line="240" w:lineRule="auto"/>
        <w:jc w:val="both"/>
        <w:rPr>
          <w:rFonts w:ascii="Garamond" w:eastAsia="Times New Roman" w:hAnsi="Garamond"/>
          <w:kern w:val="0"/>
          <w:lang w:eastAsia="sl-SI"/>
        </w:rPr>
      </w:pPr>
      <w:r>
        <w:rPr>
          <w:rFonts w:ascii="Garamond" w:eastAsia="Times New Roman" w:hAnsi="Garamond"/>
          <w:kern w:val="0"/>
          <w:lang w:eastAsia="sl-SI"/>
        </w:rPr>
        <w:t xml:space="preserve">Vabimo vas k oddaji ponudbe za predmet: </w:t>
      </w:r>
    </w:p>
    <w:p w14:paraId="226A8798" w14:textId="77777777" w:rsidR="00EE24B7" w:rsidRDefault="00EE24B7" w:rsidP="00EE24B7">
      <w:pPr>
        <w:spacing w:after="0" w:line="240" w:lineRule="auto"/>
        <w:jc w:val="both"/>
        <w:rPr>
          <w:rFonts w:ascii="Garamond" w:eastAsia="Calibri" w:hAnsi="Garamond"/>
          <w:kern w:val="0"/>
        </w:rPr>
      </w:pPr>
    </w:p>
    <w:p w14:paraId="7E550587" w14:textId="3A3D5709" w:rsidR="00EE24B7" w:rsidRDefault="00EE24B7" w:rsidP="00EE24B7">
      <w:pPr>
        <w:rPr>
          <w:b/>
          <w:bCs/>
          <w:sz w:val="24"/>
          <w:szCs w:val="24"/>
        </w:rPr>
      </w:pPr>
      <w:r w:rsidRPr="00EE24B7">
        <w:rPr>
          <w:b/>
          <w:bCs/>
          <w:sz w:val="24"/>
          <w:szCs w:val="24"/>
        </w:rPr>
        <w:t>Redni pregled medicinskih stativov in zamenjava potrošnega materiala na njih</w:t>
      </w:r>
      <w:r w:rsidR="00335C76">
        <w:rPr>
          <w:b/>
          <w:bCs/>
          <w:sz w:val="24"/>
          <w:szCs w:val="24"/>
        </w:rPr>
        <w:t xml:space="preserve"> EIMOS(</w:t>
      </w:r>
      <w:r w:rsidR="00F54B0A">
        <w:rPr>
          <w:b/>
          <w:bCs/>
          <w:sz w:val="24"/>
          <w:szCs w:val="24"/>
        </w:rPr>
        <w:t xml:space="preserve"> FAZA B</w:t>
      </w:r>
      <w:r w:rsidRPr="00EE24B7">
        <w:rPr>
          <w:b/>
          <w:bCs/>
          <w:sz w:val="24"/>
          <w:szCs w:val="24"/>
        </w:rPr>
        <w:t xml:space="preserve"> </w:t>
      </w:r>
      <w:r w:rsidR="00335C76">
        <w:rPr>
          <w:b/>
          <w:bCs/>
          <w:sz w:val="24"/>
          <w:szCs w:val="24"/>
        </w:rPr>
        <w:t>)</w:t>
      </w:r>
    </w:p>
    <w:p w14:paraId="28C9E292" w14:textId="77777777" w:rsidR="00EE24B7" w:rsidRDefault="00EE24B7" w:rsidP="00EE24B7">
      <w:pPr>
        <w:rPr>
          <w:b/>
          <w:bCs/>
          <w:sz w:val="24"/>
          <w:szCs w:val="24"/>
        </w:rPr>
      </w:pPr>
    </w:p>
    <w:p w14:paraId="24D56A62" w14:textId="1EC21790" w:rsidR="00EE24B7" w:rsidRDefault="00EE24B7" w:rsidP="00EE24B7">
      <w:pPr>
        <w:rPr>
          <w:rFonts w:eastAsiaTheme="minorHAnsi"/>
          <w:kern w:val="0"/>
        </w:rPr>
      </w:pPr>
      <w:r>
        <w:t xml:space="preserve">Vsi stativi so od proizvajalca </w:t>
      </w:r>
      <w:proofErr w:type="spellStart"/>
      <w:r>
        <w:t>Berchtold</w:t>
      </w:r>
      <w:proofErr w:type="spellEnd"/>
      <w:r>
        <w:t xml:space="preserve">. </w:t>
      </w:r>
    </w:p>
    <w:p w14:paraId="19B451D5" w14:textId="77777777" w:rsidR="00EE24B7" w:rsidRDefault="00EE24B7" w:rsidP="00EE24B7">
      <w:r>
        <w:t>Ponudnik MORA priložiti dokazilo, da je pooblaščen za vzdrževanje teh stativov.</w:t>
      </w:r>
    </w:p>
    <w:p w14:paraId="35B40CE8" w14:textId="77777777" w:rsidR="00EE24B7" w:rsidRDefault="00EE24B7" w:rsidP="00EE24B7">
      <w:r>
        <w:t>Ponudnik se MORA zavezati, da bo dela začel in dokončal znotraj termina izvajanja prenove tega prostora (faza B)</w:t>
      </w:r>
    </w:p>
    <w:p w14:paraId="1431554C" w14:textId="77777777" w:rsidR="00EE24B7" w:rsidRDefault="00EE24B7" w:rsidP="00EE24B7">
      <w:r>
        <w:t>Pri vsakem stativu (serijski številki) je potrebno izvesti:</w:t>
      </w:r>
    </w:p>
    <w:p w14:paraId="384974F7" w14:textId="77777777" w:rsidR="00335C76" w:rsidRDefault="00335C76" w:rsidP="00335C76">
      <w:pPr>
        <w:pStyle w:val="Odstavekseznama"/>
        <w:numPr>
          <w:ilvl w:val="0"/>
          <w:numId w:val="4"/>
        </w:numPr>
        <w:suppressAutoHyphens w:val="0"/>
        <w:autoSpaceDN/>
        <w:spacing w:after="0" w:line="240" w:lineRule="auto"/>
        <w:contextualSpacing w:val="0"/>
        <w:rPr>
          <w:rFonts w:eastAsia="Times New Roman"/>
          <w:kern w:val="0"/>
        </w:rPr>
      </w:pPr>
      <w:r>
        <w:rPr>
          <w:rFonts w:eastAsia="Times New Roman"/>
        </w:rPr>
        <w:t>Celotni pregled posameznega stativa</w:t>
      </w:r>
    </w:p>
    <w:p w14:paraId="7518E8FD" w14:textId="77777777" w:rsidR="00335C76" w:rsidRDefault="00335C76" w:rsidP="00335C76">
      <w:pPr>
        <w:pStyle w:val="Odstavekseznama"/>
        <w:numPr>
          <w:ilvl w:val="0"/>
          <w:numId w:val="4"/>
        </w:numPr>
        <w:suppressAutoHyphens w:val="0"/>
        <w:autoSpaceDN/>
        <w:spacing w:after="0" w:line="240" w:lineRule="auto"/>
        <w:contextualSpacing w:val="0"/>
        <w:rPr>
          <w:rFonts w:eastAsia="Times New Roman"/>
        </w:rPr>
      </w:pPr>
      <w:r>
        <w:rPr>
          <w:rFonts w:eastAsia="Times New Roman"/>
        </w:rPr>
        <w:t>Zamenjavo vseh fleksibilnih cevi medicinskih plinov od bakrenih priključkov v stropu do fiksnih priključkov v stativu</w:t>
      </w:r>
    </w:p>
    <w:p w14:paraId="57AF3A21" w14:textId="77777777" w:rsidR="00335C76" w:rsidRDefault="00335C76" w:rsidP="00335C76">
      <w:pPr>
        <w:pStyle w:val="Odstavekseznama"/>
        <w:numPr>
          <w:ilvl w:val="0"/>
          <w:numId w:val="4"/>
        </w:numPr>
        <w:suppressAutoHyphens w:val="0"/>
        <w:autoSpaceDN/>
        <w:spacing w:after="0" w:line="240" w:lineRule="auto"/>
        <w:contextualSpacing w:val="0"/>
        <w:rPr>
          <w:rFonts w:eastAsia="Times New Roman"/>
        </w:rPr>
      </w:pPr>
      <w:r>
        <w:rPr>
          <w:rFonts w:eastAsia="Times New Roman"/>
        </w:rPr>
        <w:t>Zamenjavo vseh sklopk medicinskih plinov</w:t>
      </w:r>
    </w:p>
    <w:p w14:paraId="7855E684" w14:textId="77777777" w:rsidR="00335C76" w:rsidRDefault="00335C76" w:rsidP="00335C76">
      <w:pPr>
        <w:pStyle w:val="Odstavekseznama"/>
        <w:numPr>
          <w:ilvl w:val="0"/>
          <w:numId w:val="4"/>
        </w:numPr>
        <w:suppressAutoHyphens w:val="0"/>
        <w:autoSpaceDN/>
        <w:spacing w:after="0" w:line="240" w:lineRule="auto"/>
        <w:contextualSpacing w:val="0"/>
        <w:rPr>
          <w:rFonts w:eastAsia="Times New Roman"/>
        </w:rPr>
      </w:pPr>
      <w:r>
        <w:rPr>
          <w:rFonts w:eastAsia="Times New Roman"/>
        </w:rPr>
        <w:t>Zamenjavo vseh močnostnih električnih vtičnic na njem</w:t>
      </w:r>
    </w:p>
    <w:p w14:paraId="127950B0" w14:textId="77777777" w:rsidR="00335C76" w:rsidRDefault="00335C76" w:rsidP="00335C76">
      <w:pPr>
        <w:pStyle w:val="Odstavekseznama"/>
        <w:numPr>
          <w:ilvl w:val="0"/>
          <w:numId w:val="4"/>
        </w:numPr>
        <w:suppressAutoHyphens w:val="0"/>
        <w:autoSpaceDN/>
        <w:spacing w:after="0" w:line="240" w:lineRule="auto"/>
        <w:contextualSpacing w:val="0"/>
        <w:rPr>
          <w:rFonts w:eastAsia="Times New Roman"/>
        </w:rPr>
      </w:pPr>
      <w:r>
        <w:rPr>
          <w:rFonts w:eastAsia="Times New Roman"/>
        </w:rPr>
        <w:t>Zamenjavo vseh komunikacijskih (RJ45) vtičnic na njem</w:t>
      </w:r>
    </w:p>
    <w:p w14:paraId="531937CB" w14:textId="77777777" w:rsidR="00335C76" w:rsidRDefault="00335C76" w:rsidP="00335C76">
      <w:pPr>
        <w:pStyle w:val="Odstavekseznama"/>
        <w:numPr>
          <w:ilvl w:val="0"/>
          <w:numId w:val="4"/>
        </w:numPr>
        <w:suppressAutoHyphens w:val="0"/>
        <w:autoSpaceDN/>
        <w:spacing w:after="0" w:line="240" w:lineRule="auto"/>
        <w:contextualSpacing w:val="0"/>
        <w:rPr>
          <w:rFonts w:eastAsia="Times New Roman"/>
        </w:rPr>
      </w:pPr>
      <w:r>
        <w:rPr>
          <w:rFonts w:eastAsia="Times New Roman"/>
        </w:rPr>
        <w:t>Zamenjavo vseh ozemljitvenih vtičnic na njem</w:t>
      </w:r>
    </w:p>
    <w:p w14:paraId="097E4802" w14:textId="77777777" w:rsidR="00335C76" w:rsidRDefault="00335C76" w:rsidP="00335C76">
      <w:pPr>
        <w:pStyle w:val="Odstavekseznama"/>
        <w:numPr>
          <w:ilvl w:val="0"/>
          <w:numId w:val="4"/>
        </w:numPr>
        <w:suppressAutoHyphens w:val="0"/>
        <w:autoSpaceDN/>
        <w:spacing w:after="0" w:line="240" w:lineRule="auto"/>
        <w:contextualSpacing w:val="0"/>
        <w:rPr>
          <w:rFonts w:eastAsia="Times New Roman"/>
        </w:rPr>
      </w:pPr>
      <w:r>
        <w:rPr>
          <w:rFonts w:eastAsia="Times New Roman"/>
        </w:rPr>
        <w:t xml:space="preserve">Vgradnja zapornih ventilov na zaklep z obešanko pred stativom za potrebe servisov medicinskih plinov (za  kisik, zrak, vakuum in </w:t>
      </w:r>
      <w:proofErr w:type="spellStart"/>
      <w:r>
        <w:rPr>
          <w:rFonts w:eastAsia="Times New Roman"/>
        </w:rPr>
        <w:t>didušikov</w:t>
      </w:r>
      <w:proofErr w:type="spellEnd"/>
      <w:r>
        <w:rPr>
          <w:rFonts w:eastAsia="Times New Roman"/>
        </w:rPr>
        <w:t xml:space="preserve"> oksid)</w:t>
      </w:r>
    </w:p>
    <w:p w14:paraId="4C9D1F5C" w14:textId="77777777" w:rsidR="00335C76" w:rsidRDefault="00335C76" w:rsidP="00335C76">
      <w:pPr>
        <w:pStyle w:val="Odstavekseznama"/>
        <w:numPr>
          <w:ilvl w:val="0"/>
          <w:numId w:val="4"/>
        </w:numPr>
        <w:suppressAutoHyphens w:val="0"/>
        <w:autoSpaceDN/>
        <w:spacing w:after="0" w:line="240" w:lineRule="auto"/>
        <w:contextualSpacing w:val="0"/>
        <w:rPr>
          <w:rFonts w:eastAsia="Times New Roman"/>
        </w:rPr>
      </w:pPr>
      <w:r>
        <w:rPr>
          <w:rFonts w:eastAsia="Times New Roman"/>
        </w:rPr>
        <w:t>Izvedba pregleda in testiranja plinske inštalacije stativa po EN ISO 7396-1:</w:t>
      </w:r>
    </w:p>
    <w:p w14:paraId="42C8F3D3" w14:textId="77777777" w:rsidR="00335C76" w:rsidRDefault="00335C76" w:rsidP="00335C76">
      <w:pPr>
        <w:pStyle w:val="Odstavekseznama"/>
        <w:numPr>
          <w:ilvl w:val="1"/>
          <w:numId w:val="4"/>
        </w:numPr>
        <w:suppressAutoHyphens w:val="0"/>
        <w:autoSpaceDN/>
        <w:spacing w:after="0" w:line="240" w:lineRule="auto"/>
        <w:contextualSpacing w:val="0"/>
        <w:rPr>
          <w:rFonts w:eastAsia="Times New Roman"/>
        </w:rPr>
      </w:pPr>
      <w:r>
        <w:rPr>
          <w:rFonts w:eastAsia="Times New Roman"/>
        </w:rPr>
        <w:t>Tlačni preizkus cevovodnega sistema medicinskih plinov</w:t>
      </w:r>
    </w:p>
    <w:p w14:paraId="323EB29B" w14:textId="77777777" w:rsidR="00335C76" w:rsidRDefault="00335C76" w:rsidP="00335C76">
      <w:pPr>
        <w:pStyle w:val="Odstavekseznama"/>
        <w:numPr>
          <w:ilvl w:val="1"/>
          <w:numId w:val="4"/>
        </w:numPr>
        <w:suppressAutoHyphens w:val="0"/>
        <w:autoSpaceDN/>
        <w:spacing w:after="0" w:line="240" w:lineRule="auto"/>
        <w:contextualSpacing w:val="0"/>
        <w:rPr>
          <w:rFonts w:eastAsia="Times New Roman"/>
        </w:rPr>
      </w:pPr>
      <w:r>
        <w:rPr>
          <w:rFonts w:eastAsia="Times New Roman"/>
        </w:rPr>
        <w:t>Testiranje za morebitne križne povezave plinskih cevovodov in preverjanje istovetnosti plinov na odvzemnem mestu</w:t>
      </w:r>
    </w:p>
    <w:p w14:paraId="2A56ACB1" w14:textId="77777777" w:rsidR="00335C76" w:rsidRDefault="00335C76" w:rsidP="00335C76">
      <w:pPr>
        <w:pStyle w:val="Odstavekseznama"/>
        <w:numPr>
          <w:ilvl w:val="1"/>
          <w:numId w:val="4"/>
        </w:numPr>
        <w:suppressAutoHyphens w:val="0"/>
        <w:autoSpaceDN/>
        <w:spacing w:after="0" w:line="240" w:lineRule="auto"/>
        <w:contextualSpacing w:val="0"/>
        <w:rPr>
          <w:rFonts w:eastAsia="Times New Roman"/>
        </w:rPr>
      </w:pPr>
      <w:r>
        <w:rPr>
          <w:rFonts w:eastAsia="Times New Roman"/>
        </w:rPr>
        <w:t>Testiranje tesnosti odvzemnih mest po montaži</w:t>
      </w:r>
    </w:p>
    <w:p w14:paraId="5A2BC79C" w14:textId="77777777" w:rsidR="00335C76" w:rsidRDefault="00335C76" w:rsidP="00335C76">
      <w:pPr>
        <w:pStyle w:val="Odstavekseznama"/>
        <w:numPr>
          <w:ilvl w:val="1"/>
          <w:numId w:val="4"/>
        </w:numPr>
        <w:suppressAutoHyphens w:val="0"/>
        <w:autoSpaceDN/>
        <w:spacing w:after="0" w:line="240" w:lineRule="auto"/>
        <w:contextualSpacing w:val="0"/>
        <w:rPr>
          <w:rFonts w:eastAsia="Times New Roman"/>
        </w:rPr>
      </w:pPr>
      <w:r>
        <w:rPr>
          <w:rFonts w:eastAsia="Times New Roman"/>
        </w:rPr>
        <w:t>Izpihovanje cevovoda z obratovalnim medijem</w:t>
      </w:r>
    </w:p>
    <w:p w14:paraId="5C95862F" w14:textId="77777777" w:rsidR="00335C76" w:rsidRDefault="00335C76" w:rsidP="00335C76">
      <w:pPr>
        <w:pStyle w:val="Odstavekseznama"/>
        <w:numPr>
          <w:ilvl w:val="1"/>
          <w:numId w:val="4"/>
        </w:numPr>
        <w:suppressAutoHyphens w:val="0"/>
        <w:autoSpaceDN/>
        <w:spacing w:after="0" w:line="240" w:lineRule="auto"/>
        <w:contextualSpacing w:val="0"/>
        <w:rPr>
          <w:rFonts w:eastAsia="Times New Roman"/>
        </w:rPr>
      </w:pPr>
      <w:r>
        <w:rPr>
          <w:rFonts w:eastAsia="Times New Roman"/>
        </w:rPr>
        <w:t>Pregled čistosti obratovalnega medija na odvzemnem mestu</w:t>
      </w:r>
    </w:p>
    <w:p w14:paraId="6F49A318" w14:textId="77777777" w:rsidR="00335C76" w:rsidRDefault="00335C76" w:rsidP="00335C76">
      <w:pPr>
        <w:pStyle w:val="Odstavekseznama"/>
        <w:numPr>
          <w:ilvl w:val="1"/>
          <w:numId w:val="4"/>
        </w:numPr>
        <w:suppressAutoHyphens w:val="0"/>
        <w:autoSpaceDN/>
        <w:spacing w:after="0" w:line="240" w:lineRule="auto"/>
        <w:contextualSpacing w:val="0"/>
        <w:rPr>
          <w:rFonts w:eastAsia="Times New Roman"/>
        </w:rPr>
      </w:pPr>
      <w:r>
        <w:rPr>
          <w:rFonts w:eastAsia="Times New Roman"/>
        </w:rPr>
        <w:t>Pregled označb cevovodov z ustrezno barvo in pregled podpornih točk</w:t>
      </w:r>
    </w:p>
    <w:p w14:paraId="7702D0BE" w14:textId="77777777" w:rsidR="00335C76" w:rsidRDefault="00335C76" w:rsidP="00335C76">
      <w:pPr>
        <w:pStyle w:val="Odstavekseznama"/>
        <w:numPr>
          <w:ilvl w:val="1"/>
          <w:numId w:val="4"/>
        </w:numPr>
        <w:suppressAutoHyphens w:val="0"/>
        <w:autoSpaceDN/>
        <w:spacing w:after="0" w:line="240" w:lineRule="auto"/>
        <w:contextualSpacing w:val="0"/>
        <w:rPr>
          <w:rFonts w:eastAsia="Times New Roman"/>
        </w:rPr>
      </w:pPr>
      <w:r>
        <w:rPr>
          <w:rFonts w:eastAsia="Times New Roman"/>
        </w:rPr>
        <w:t>Identifikacija plina z analizatorjem medicinskih plinov</w:t>
      </w:r>
    </w:p>
    <w:p w14:paraId="420F0122" w14:textId="77777777" w:rsidR="00335C76" w:rsidRDefault="00335C76" w:rsidP="00335C76">
      <w:pPr>
        <w:pStyle w:val="Odstavekseznama"/>
        <w:numPr>
          <w:ilvl w:val="1"/>
          <w:numId w:val="4"/>
        </w:numPr>
        <w:suppressAutoHyphens w:val="0"/>
        <w:autoSpaceDN/>
        <w:spacing w:after="0" w:line="240" w:lineRule="auto"/>
        <w:contextualSpacing w:val="0"/>
        <w:rPr>
          <w:rFonts w:eastAsia="Times New Roman"/>
        </w:rPr>
      </w:pPr>
      <w:r>
        <w:rPr>
          <w:rFonts w:eastAsia="Times New Roman"/>
        </w:rPr>
        <w:t>Testiranje pretoka odvzemnih mest po montaži</w:t>
      </w:r>
    </w:p>
    <w:p w14:paraId="54AB55C9" w14:textId="77777777" w:rsidR="00335C76" w:rsidRDefault="00335C76" w:rsidP="00335C76">
      <w:pPr>
        <w:pStyle w:val="Odstavekseznama"/>
        <w:numPr>
          <w:ilvl w:val="1"/>
          <w:numId w:val="4"/>
        </w:numPr>
        <w:suppressAutoHyphens w:val="0"/>
        <w:autoSpaceDN/>
        <w:spacing w:after="0" w:line="240" w:lineRule="auto"/>
        <w:contextualSpacing w:val="0"/>
        <w:rPr>
          <w:rFonts w:eastAsia="Times New Roman"/>
        </w:rPr>
      </w:pPr>
      <w:r>
        <w:rPr>
          <w:rFonts w:eastAsia="Times New Roman"/>
        </w:rPr>
        <w:t>Testiranje ob zamenjavi, razširitvi ali modifikaciji komponent obstoječega sistema</w:t>
      </w:r>
    </w:p>
    <w:p w14:paraId="4C06D117" w14:textId="77777777" w:rsidR="00335C76" w:rsidRDefault="00335C76" w:rsidP="00335C76">
      <w:pPr>
        <w:pStyle w:val="Odstavekseznama"/>
        <w:numPr>
          <w:ilvl w:val="0"/>
          <w:numId w:val="4"/>
        </w:numPr>
        <w:suppressAutoHyphens w:val="0"/>
        <w:autoSpaceDN/>
        <w:spacing w:after="0" w:line="240" w:lineRule="auto"/>
        <w:contextualSpacing w:val="0"/>
        <w:rPr>
          <w:rFonts w:eastAsia="Times New Roman"/>
        </w:rPr>
      </w:pPr>
      <w:r>
        <w:rPr>
          <w:rFonts w:eastAsia="Times New Roman"/>
        </w:rPr>
        <w:t>Izdaja poročila o ustreznosti stativa po posegu</w:t>
      </w:r>
    </w:p>
    <w:p w14:paraId="09E5F6B2" w14:textId="77777777" w:rsidR="00EE24B7" w:rsidRDefault="00EE24B7" w:rsidP="00EE24B7">
      <w:pPr>
        <w:rPr>
          <w:rFonts w:eastAsiaTheme="minorHAnsi"/>
        </w:rPr>
      </w:pPr>
    </w:p>
    <w:p w14:paraId="5635B898" w14:textId="77777777" w:rsidR="00EE24B7" w:rsidRDefault="00EE24B7" w:rsidP="00EE24B7">
      <w:r>
        <w:t>Stativi, ki so zajeti v tem evidenčnem naročilu so:</w:t>
      </w:r>
    </w:p>
    <w:p w14:paraId="63E8CF3A" w14:textId="77777777" w:rsidR="00EE24B7" w:rsidRDefault="00EE24B7" w:rsidP="00EE24B7">
      <w:r>
        <w:t>A)</w:t>
      </w:r>
    </w:p>
    <w:p w14:paraId="7562E34C" w14:textId="77777777" w:rsidR="00EE24B7" w:rsidRDefault="00EE24B7" w:rsidP="00EE24B7">
      <w:r>
        <w:lastRenderedPageBreak/>
        <w:t>Inventarna številka:</w:t>
      </w:r>
    </w:p>
    <w:p w14:paraId="6DB6C4C8" w14:textId="77777777" w:rsidR="00EE24B7" w:rsidRDefault="00EE24B7" w:rsidP="00EE24B7">
      <w:r>
        <w:t>00506303</w:t>
      </w:r>
    </w:p>
    <w:p w14:paraId="17A81555" w14:textId="77777777" w:rsidR="00EE24B7" w:rsidRDefault="00EE24B7" w:rsidP="00EE24B7">
      <w:proofErr w:type="spellStart"/>
      <w:r>
        <w:t>Berchtold</w:t>
      </w:r>
      <w:proofErr w:type="spellEnd"/>
    </w:p>
    <w:p w14:paraId="26472E47" w14:textId="77777777" w:rsidR="00EE24B7" w:rsidRDefault="00EE24B7" w:rsidP="00EE24B7">
      <w:proofErr w:type="spellStart"/>
      <w:r>
        <w:t>Typ</w:t>
      </w:r>
      <w:proofErr w:type="spellEnd"/>
      <w:r>
        <w:t xml:space="preserve"> 292</w:t>
      </w:r>
    </w:p>
    <w:p w14:paraId="13C72FD0" w14:textId="77777777" w:rsidR="00EE24B7" w:rsidRDefault="00EE24B7" w:rsidP="00EE24B7">
      <w:r>
        <w:t xml:space="preserve">Serijska številka 1: </w:t>
      </w:r>
    </w:p>
    <w:p w14:paraId="5B82061E" w14:textId="77777777" w:rsidR="00EE24B7" w:rsidRDefault="00EE24B7" w:rsidP="00EE24B7">
      <w:r>
        <w:t>3148101-E10027</w:t>
      </w:r>
    </w:p>
    <w:p w14:paraId="263198A6" w14:textId="77777777" w:rsidR="00EE24B7" w:rsidRDefault="00EE24B7" w:rsidP="00EE24B7">
      <w:r>
        <w:t xml:space="preserve">Serijska številka 2: </w:t>
      </w:r>
    </w:p>
    <w:p w14:paraId="57B9D36C" w14:textId="77777777" w:rsidR="00EE24B7" w:rsidRDefault="00EE24B7" w:rsidP="00EE24B7">
      <w:r>
        <w:t>3148101-E10029</w:t>
      </w:r>
    </w:p>
    <w:p w14:paraId="0EF0BC24" w14:textId="77777777" w:rsidR="00EE24B7" w:rsidRDefault="00EE24B7" w:rsidP="00EE24B7"/>
    <w:p w14:paraId="446E65C1" w14:textId="77777777" w:rsidR="00EE24B7" w:rsidRDefault="00EE24B7" w:rsidP="00EE24B7">
      <w:r>
        <w:t>B)</w:t>
      </w:r>
    </w:p>
    <w:p w14:paraId="5A426B30" w14:textId="77777777" w:rsidR="00EE24B7" w:rsidRDefault="00EE24B7" w:rsidP="00EE24B7">
      <w:r>
        <w:t>Inventarna številka:</w:t>
      </w:r>
    </w:p>
    <w:p w14:paraId="4116F49E" w14:textId="77777777" w:rsidR="00EE24B7" w:rsidRDefault="00EE24B7" w:rsidP="00EE24B7">
      <w:r>
        <w:t>00506314</w:t>
      </w:r>
    </w:p>
    <w:p w14:paraId="28B3259F" w14:textId="77777777" w:rsidR="00EE24B7" w:rsidRDefault="00EE24B7" w:rsidP="00EE24B7">
      <w:proofErr w:type="spellStart"/>
      <w:r>
        <w:t>Berchtold</w:t>
      </w:r>
      <w:proofErr w:type="spellEnd"/>
    </w:p>
    <w:p w14:paraId="7BB6FE87" w14:textId="77777777" w:rsidR="00EE24B7" w:rsidRDefault="00EE24B7" w:rsidP="00EE24B7">
      <w:proofErr w:type="spellStart"/>
      <w:r>
        <w:t>Typ</w:t>
      </w:r>
      <w:proofErr w:type="spellEnd"/>
      <w:r>
        <w:t xml:space="preserve"> 292</w:t>
      </w:r>
    </w:p>
    <w:p w14:paraId="364F82F8" w14:textId="77777777" w:rsidR="00EE24B7" w:rsidRDefault="00EE24B7" w:rsidP="00EE24B7">
      <w:r>
        <w:t xml:space="preserve">Serijska številka 1: </w:t>
      </w:r>
    </w:p>
    <w:p w14:paraId="23603CBC" w14:textId="77777777" w:rsidR="00EE24B7" w:rsidRDefault="00EE24B7" w:rsidP="00EE24B7">
      <w:r>
        <w:t>3148101-E10026</w:t>
      </w:r>
    </w:p>
    <w:p w14:paraId="3E06CD91" w14:textId="77777777" w:rsidR="00EE24B7" w:rsidRDefault="00EE24B7" w:rsidP="00EE24B7">
      <w:r>
        <w:t xml:space="preserve">Serijska številka 2: </w:t>
      </w:r>
    </w:p>
    <w:p w14:paraId="26090247" w14:textId="77777777" w:rsidR="00EE24B7" w:rsidRDefault="00EE24B7" w:rsidP="00EE24B7">
      <w:r>
        <w:t>3148101-E10036</w:t>
      </w:r>
    </w:p>
    <w:p w14:paraId="42A92606" w14:textId="77777777" w:rsidR="00EE24B7" w:rsidRDefault="00EE24B7" w:rsidP="00EE24B7"/>
    <w:p w14:paraId="6E2491EA" w14:textId="77777777" w:rsidR="00EE24B7" w:rsidRDefault="00EE24B7" w:rsidP="00EE24B7">
      <w:r>
        <w:t>C)</w:t>
      </w:r>
    </w:p>
    <w:p w14:paraId="0BFEA0C4" w14:textId="77777777" w:rsidR="00EE24B7" w:rsidRDefault="00EE24B7" w:rsidP="00EE24B7">
      <w:r>
        <w:t>Inventarna številka:</w:t>
      </w:r>
    </w:p>
    <w:p w14:paraId="426A4244" w14:textId="77777777" w:rsidR="00EE24B7" w:rsidRDefault="00EE24B7" w:rsidP="00EE24B7">
      <w:r>
        <w:t>00506374</w:t>
      </w:r>
    </w:p>
    <w:p w14:paraId="017CF3FD" w14:textId="77777777" w:rsidR="00EE24B7" w:rsidRDefault="00EE24B7" w:rsidP="00EE24B7">
      <w:proofErr w:type="spellStart"/>
      <w:r>
        <w:t>Berchtold</w:t>
      </w:r>
      <w:proofErr w:type="spellEnd"/>
    </w:p>
    <w:p w14:paraId="31A8D6C0" w14:textId="77777777" w:rsidR="00EE24B7" w:rsidRDefault="00EE24B7" w:rsidP="00EE24B7">
      <w:proofErr w:type="spellStart"/>
      <w:r>
        <w:t>Typ</w:t>
      </w:r>
      <w:proofErr w:type="spellEnd"/>
      <w:r>
        <w:t xml:space="preserve"> 292</w:t>
      </w:r>
    </w:p>
    <w:p w14:paraId="3543532D" w14:textId="77777777" w:rsidR="00EE24B7" w:rsidRDefault="00EE24B7" w:rsidP="00EE24B7">
      <w:r>
        <w:t xml:space="preserve">Serijska številka 1: </w:t>
      </w:r>
    </w:p>
    <w:p w14:paraId="72DAB901" w14:textId="77777777" w:rsidR="00EE24B7" w:rsidRDefault="00EE24B7" w:rsidP="00EE24B7">
      <w:r>
        <w:t>3148101-E10023</w:t>
      </w:r>
    </w:p>
    <w:p w14:paraId="4BF840C7" w14:textId="77777777" w:rsidR="00EE24B7" w:rsidRDefault="00EE24B7" w:rsidP="00EE24B7">
      <w:r>
        <w:t xml:space="preserve">Serijska številka 2: </w:t>
      </w:r>
    </w:p>
    <w:p w14:paraId="0DD9F99F" w14:textId="77777777" w:rsidR="00EE24B7" w:rsidRDefault="00EE24B7" w:rsidP="00EE24B7">
      <w:r>
        <w:t>3148101-E10032</w:t>
      </w:r>
    </w:p>
    <w:p w14:paraId="7E4A0EBE" w14:textId="77777777" w:rsidR="00EE24B7" w:rsidRDefault="00EE24B7" w:rsidP="00EE24B7"/>
    <w:p w14:paraId="7A2481E3" w14:textId="77777777" w:rsidR="00EE24B7" w:rsidRDefault="00EE24B7" w:rsidP="00EE24B7">
      <w:r>
        <w:t>D)</w:t>
      </w:r>
    </w:p>
    <w:p w14:paraId="6597CCD6" w14:textId="77777777" w:rsidR="00EE24B7" w:rsidRDefault="00EE24B7" w:rsidP="00EE24B7">
      <w:r>
        <w:t>Inventarna številka:</w:t>
      </w:r>
    </w:p>
    <w:p w14:paraId="0B9A12D3" w14:textId="77777777" w:rsidR="00EE24B7" w:rsidRDefault="00EE24B7" w:rsidP="00EE24B7">
      <w:r>
        <w:t>00506373</w:t>
      </w:r>
    </w:p>
    <w:p w14:paraId="30D0DD67" w14:textId="77777777" w:rsidR="00EE24B7" w:rsidRDefault="00EE24B7" w:rsidP="00EE24B7">
      <w:proofErr w:type="spellStart"/>
      <w:r>
        <w:t>Berchtold</w:t>
      </w:r>
      <w:proofErr w:type="spellEnd"/>
    </w:p>
    <w:p w14:paraId="57CA8D76" w14:textId="77777777" w:rsidR="00EE24B7" w:rsidRDefault="00EE24B7" w:rsidP="00EE24B7">
      <w:proofErr w:type="spellStart"/>
      <w:r>
        <w:t>Typ</w:t>
      </w:r>
      <w:proofErr w:type="spellEnd"/>
      <w:r>
        <w:t xml:space="preserve"> 292</w:t>
      </w:r>
    </w:p>
    <w:p w14:paraId="10A1C7EE" w14:textId="77777777" w:rsidR="00EE24B7" w:rsidRDefault="00EE24B7" w:rsidP="00EE24B7">
      <w:r>
        <w:lastRenderedPageBreak/>
        <w:t xml:space="preserve">Serijska številka 1: </w:t>
      </w:r>
    </w:p>
    <w:p w14:paraId="297FA3B2" w14:textId="77777777" w:rsidR="00EE24B7" w:rsidRDefault="00EE24B7" w:rsidP="00EE24B7">
      <w:r>
        <w:t>3148101-E10022</w:t>
      </w:r>
    </w:p>
    <w:p w14:paraId="20B799EA" w14:textId="77777777" w:rsidR="00EE24B7" w:rsidRDefault="00EE24B7" w:rsidP="00EE24B7">
      <w:r>
        <w:t xml:space="preserve">Serijska številka 2: </w:t>
      </w:r>
    </w:p>
    <w:p w14:paraId="3E986CF7" w14:textId="77777777" w:rsidR="00EE24B7" w:rsidRDefault="00EE24B7" w:rsidP="00EE24B7">
      <w:r>
        <w:t>3148101-E10031</w:t>
      </w:r>
    </w:p>
    <w:p w14:paraId="1F4C46F1" w14:textId="77777777" w:rsidR="00335C76" w:rsidRDefault="00335C76" w:rsidP="00EE24B7"/>
    <w:p w14:paraId="23EC2701" w14:textId="77777777" w:rsidR="00335C76" w:rsidRDefault="00335C76" w:rsidP="00335C76">
      <w:pPr>
        <w:rPr>
          <w:rFonts w:eastAsiaTheme="minorHAnsi"/>
          <w:kern w:val="0"/>
        </w:rPr>
      </w:pPr>
      <w:r>
        <w:t>Okvirna konfiguracija priključkov stativov:</w:t>
      </w:r>
    </w:p>
    <w:p w14:paraId="35A10630" w14:textId="77777777" w:rsidR="00335C76" w:rsidRDefault="00335C76" w:rsidP="00335C76">
      <w:pPr>
        <w:pStyle w:val="Odstavekseznama"/>
        <w:numPr>
          <w:ilvl w:val="0"/>
          <w:numId w:val="5"/>
        </w:numPr>
        <w:suppressAutoHyphens w:val="0"/>
        <w:autoSpaceDN/>
        <w:spacing w:after="0" w:line="240" w:lineRule="auto"/>
        <w:contextualSpacing w:val="0"/>
        <w:rPr>
          <w:rFonts w:eastAsia="Times New Roman"/>
        </w:rPr>
      </w:pPr>
      <w:proofErr w:type="spellStart"/>
      <w:r>
        <w:rPr>
          <w:rFonts w:eastAsia="Times New Roman"/>
        </w:rPr>
        <w:t>Typ</w:t>
      </w:r>
      <w:proofErr w:type="spellEnd"/>
      <w:r>
        <w:rPr>
          <w:rFonts w:eastAsia="Times New Roman"/>
        </w:rPr>
        <w:t xml:space="preserve"> 292: 4x kisik, 4x zrak, 4x vakuum, 1x </w:t>
      </w:r>
      <w:proofErr w:type="spellStart"/>
      <w:r>
        <w:rPr>
          <w:rFonts w:eastAsia="Times New Roman"/>
        </w:rPr>
        <w:t>didušikov</w:t>
      </w:r>
      <w:proofErr w:type="spellEnd"/>
      <w:r>
        <w:rPr>
          <w:rFonts w:eastAsia="Times New Roman"/>
        </w:rPr>
        <w:t xml:space="preserve"> oksid, 1x </w:t>
      </w:r>
      <w:proofErr w:type="spellStart"/>
      <w:r>
        <w:rPr>
          <w:rFonts w:eastAsia="Times New Roman"/>
        </w:rPr>
        <w:t>odsesovanje</w:t>
      </w:r>
      <w:proofErr w:type="spellEnd"/>
      <w:r>
        <w:rPr>
          <w:rFonts w:eastAsia="Times New Roman"/>
        </w:rPr>
        <w:t>, 32x 230V, 32x ozemljitev, 5x RJ45</w:t>
      </w:r>
    </w:p>
    <w:p w14:paraId="7D773B72" w14:textId="77777777" w:rsidR="00335C76" w:rsidRDefault="00335C76" w:rsidP="00335C76">
      <w:pPr>
        <w:rPr>
          <w:rFonts w:eastAsiaTheme="minorHAnsi"/>
        </w:rPr>
      </w:pPr>
    </w:p>
    <w:p w14:paraId="623086B6" w14:textId="77777777" w:rsidR="00335C76" w:rsidRDefault="00335C76" w:rsidP="00335C76">
      <w:r>
        <w:t>Ponudnik mora navesti ceno zamenjave posameznega priključka na 1 kos, za potrebe obračuna opravljenega dela v primeru odstopanja od okvirne konfiguracije posameznega stativa.</w:t>
      </w:r>
    </w:p>
    <w:p w14:paraId="78991A17" w14:textId="77777777" w:rsidR="00EE24B7" w:rsidRDefault="00EE24B7" w:rsidP="00EE24B7"/>
    <w:p w14:paraId="248AE6CF" w14:textId="77777777" w:rsidR="00EE24B7" w:rsidRDefault="00EE24B7" w:rsidP="00EE24B7">
      <w:r>
        <w:t>Vrsta storitve:</w:t>
      </w:r>
    </w:p>
    <w:p w14:paraId="7FC54FD0" w14:textId="77777777" w:rsidR="00EE24B7" w:rsidRDefault="00EE24B7" w:rsidP="00EE24B7">
      <w:r>
        <w:t>M01 – periodično vzdrževanje medicinske opreme</w:t>
      </w:r>
    </w:p>
    <w:p w14:paraId="0D259F77" w14:textId="4F93DCBE" w:rsidR="00EE24B7" w:rsidRPr="00EE24B7" w:rsidRDefault="00EE24B7" w:rsidP="00EE24B7">
      <w:pPr>
        <w:rPr>
          <w:rFonts w:eastAsiaTheme="minorHAnsi"/>
          <w:b/>
          <w:bCs/>
          <w:kern w:val="0"/>
          <w:sz w:val="24"/>
          <w:szCs w:val="24"/>
        </w:rPr>
      </w:pPr>
      <w:r>
        <w:t xml:space="preserve">SM: 2755 </w:t>
      </w:r>
      <w:r w:rsidRPr="00EE24B7">
        <w:rPr>
          <w:b/>
          <w:bCs/>
          <w:sz w:val="24"/>
          <w:szCs w:val="24"/>
        </w:rPr>
        <w:t>EIMOS (faza B)</w:t>
      </w:r>
    </w:p>
    <w:p w14:paraId="417F75DB" w14:textId="77777777" w:rsidR="00EE24B7" w:rsidRDefault="00EE24B7" w:rsidP="00EE24B7">
      <w:pPr>
        <w:spacing w:after="0" w:line="240" w:lineRule="auto"/>
        <w:jc w:val="both"/>
        <w:rPr>
          <w:rFonts w:ascii="Garamond" w:eastAsia="Calibri" w:hAnsi="Garamond"/>
          <w:kern w:val="0"/>
        </w:rPr>
      </w:pPr>
    </w:p>
    <w:p w14:paraId="1EF73D22" w14:textId="77777777" w:rsidR="00EE24B7" w:rsidRDefault="00EE24B7" w:rsidP="00EE24B7">
      <w:pPr>
        <w:spacing w:after="0" w:line="240" w:lineRule="auto"/>
        <w:jc w:val="both"/>
        <w:rPr>
          <w:rFonts w:ascii="Garamond" w:eastAsia="Calibri" w:hAnsi="Garamond"/>
          <w:kern w:val="0"/>
        </w:rPr>
      </w:pPr>
    </w:p>
    <w:p w14:paraId="7049368C" w14:textId="77777777" w:rsidR="00EE24B7" w:rsidRDefault="00EE24B7" w:rsidP="00EE24B7">
      <w:pPr>
        <w:spacing w:after="0" w:line="240" w:lineRule="auto"/>
        <w:jc w:val="both"/>
        <w:rPr>
          <w:rFonts w:ascii="Garamond" w:eastAsia="Calibri" w:hAnsi="Garamond"/>
          <w:kern w:val="0"/>
        </w:rPr>
      </w:pPr>
    </w:p>
    <w:p w14:paraId="11D42A63" w14:textId="77777777" w:rsidR="00EE24B7" w:rsidRDefault="00EE24B7" w:rsidP="00EE24B7">
      <w:pPr>
        <w:spacing w:after="0" w:line="240" w:lineRule="auto"/>
        <w:jc w:val="both"/>
        <w:rPr>
          <w:rFonts w:ascii="Garamond" w:eastAsia="Calibri" w:hAnsi="Garamond"/>
          <w:kern w:val="0"/>
        </w:rPr>
      </w:pPr>
    </w:p>
    <w:p w14:paraId="6BE0986D" w14:textId="77777777" w:rsidR="00EE24B7" w:rsidRDefault="00EE24B7" w:rsidP="00EE24B7">
      <w:pPr>
        <w:spacing w:after="0" w:line="240" w:lineRule="auto"/>
        <w:jc w:val="both"/>
        <w:rPr>
          <w:rFonts w:ascii="Garamond" w:eastAsia="Calibri" w:hAnsi="Garamond"/>
          <w:kern w:val="0"/>
        </w:rPr>
      </w:pPr>
      <w:r>
        <w:rPr>
          <w:rFonts w:ascii="Garamond" w:eastAsia="Calibri" w:hAnsi="Garamond"/>
          <w:kern w:val="0"/>
        </w:rPr>
        <w:t>1. V letu 2024 veljavna pisna pooblastila proizvajalcev,  s katerim pooblaščajo zgoraj navedeni servis za servisiranje opreme in dobavo rezervnih delov.</w:t>
      </w:r>
      <w:r>
        <w:rPr>
          <w:rFonts w:ascii="Garamond" w:eastAsia="Calibri" w:hAnsi="Garamond"/>
          <w:kern w:val="0"/>
        </w:rPr>
        <w:tab/>
      </w:r>
      <w:r>
        <w:rPr>
          <w:rFonts w:ascii="Garamond" w:eastAsia="Calibri" w:hAnsi="Garamond"/>
          <w:kern w:val="0"/>
        </w:rPr>
        <w:tab/>
      </w:r>
      <w:r>
        <w:rPr>
          <w:rFonts w:ascii="Garamond" w:eastAsia="Calibri" w:hAnsi="Garamond"/>
          <w:kern w:val="0"/>
        </w:rPr>
        <w:tab/>
      </w:r>
      <w:r>
        <w:rPr>
          <w:rFonts w:ascii="Garamond" w:eastAsia="Calibri" w:hAnsi="Garamond"/>
          <w:kern w:val="0"/>
        </w:rPr>
        <w:tab/>
      </w:r>
      <w:r>
        <w:rPr>
          <w:rFonts w:ascii="Garamond" w:eastAsia="Calibri" w:hAnsi="Garamond"/>
          <w:kern w:val="0"/>
        </w:rPr>
        <w:tab/>
      </w:r>
      <w:r>
        <w:rPr>
          <w:rFonts w:ascii="Garamond" w:eastAsia="Calibri" w:hAnsi="Garamond"/>
          <w:kern w:val="0"/>
        </w:rPr>
        <w:tab/>
      </w:r>
    </w:p>
    <w:p w14:paraId="22446F02" w14:textId="77777777" w:rsidR="00EE24B7" w:rsidRDefault="00EE24B7" w:rsidP="00EE24B7">
      <w:pPr>
        <w:spacing w:after="0" w:line="240" w:lineRule="auto"/>
        <w:jc w:val="both"/>
        <w:rPr>
          <w:rFonts w:ascii="Garamond" w:eastAsia="Calibri" w:hAnsi="Garamond"/>
          <w:kern w:val="0"/>
        </w:rPr>
      </w:pPr>
      <w:r>
        <w:rPr>
          <w:rFonts w:ascii="Garamond" w:eastAsia="Calibri" w:hAnsi="Garamond"/>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Garamond" w:eastAsia="Calibri" w:hAnsi="Garamond"/>
          <w:kern w:val="0"/>
        </w:rPr>
        <w:tab/>
      </w:r>
      <w:r>
        <w:rPr>
          <w:rFonts w:ascii="Garamond" w:eastAsia="Calibri" w:hAnsi="Garamond"/>
          <w:kern w:val="0"/>
        </w:rPr>
        <w:tab/>
      </w:r>
      <w:r>
        <w:rPr>
          <w:rFonts w:ascii="Garamond" w:eastAsia="Calibri" w:hAnsi="Garamond"/>
          <w:kern w:val="0"/>
        </w:rPr>
        <w:tab/>
      </w:r>
      <w:r>
        <w:rPr>
          <w:rFonts w:ascii="Garamond" w:eastAsia="Calibri" w:hAnsi="Garamond"/>
          <w:kern w:val="0"/>
        </w:rPr>
        <w:tab/>
      </w:r>
      <w:r>
        <w:rPr>
          <w:rFonts w:ascii="Garamond" w:eastAsia="Calibri" w:hAnsi="Garamond"/>
          <w:kern w:val="0"/>
        </w:rPr>
        <w:tab/>
      </w:r>
      <w:r>
        <w:rPr>
          <w:rFonts w:ascii="Garamond" w:eastAsia="Calibri" w:hAnsi="Garamond"/>
          <w:kern w:val="0"/>
        </w:rPr>
        <w:tab/>
      </w:r>
    </w:p>
    <w:p w14:paraId="3663584C" w14:textId="77777777" w:rsidR="00EE24B7" w:rsidRDefault="00EE24B7" w:rsidP="00EE24B7">
      <w:pPr>
        <w:spacing w:after="0" w:line="240" w:lineRule="auto"/>
        <w:jc w:val="both"/>
        <w:rPr>
          <w:rFonts w:ascii="Garamond" w:eastAsia="Calibri" w:hAnsi="Garamond"/>
          <w:kern w:val="0"/>
        </w:rPr>
      </w:pPr>
      <w:r>
        <w:rPr>
          <w:rFonts w:ascii="Garamond" w:eastAsia="Calibri" w:hAnsi="Garamond"/>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Pr>
          <w:rFonts w:ascii="Garamond" w:eastAsia="Calibri" w:hAnsi="Garamond"/>
          <w:kern w:val="0"/>
        </w:rPr>
        <w:tab/>
      </w:r>
    </w:p>
    <w:p w14:paraId="1C3F3AC5" w14:textId="77777777" w:rsidR="00EE24B7" w:rsidRDefault="00EE24B7" w:rsidP="00EE24B7">
      <w:pPr>
        <w:spacing w:line="240" w:lineRule="auto"/>
        <w:jc w:val="both"/>
        <w:rPr>
          <w:rFonts w:ascii="Garamond" w:eastAsia="Times New Roman" w:hAnsi="Garamond"/>
          <w:b/>
          <w:kern w:val="0"/>
          <w:lang w:eastAsia="sl-SI"/>
        </w:rPr>
      </w:pPr>
    </w:p>
    <w:p w14:paraId="40BE6544" w14:textId="77777777" w:rsidR="00EE24B7" w:rsidRDefault="00EE24B7" w:rsidP="00EE24B7">
      <w:pPr>
        <w:spacing w:line="240" w:lineRule="auto"/>
        <w:jc w:val="both"/>
        <w:rPr>
          <w:rFonts w:ascii="Garamond" w:eastAsia="Times New Roman" w:hAnsi="Garamond"/>
          <w:b/>
          <w:kern w:val="0"/>
          <w:lang w:eastAsia="sl-SI"/>
        </w:rPr>
      </w:pPr>
    </w:p>
    <w:p w14:paraId="633FC967" w14:textId="77777777" w:rsidR="00EE24B7" w:rsidRDefault="00EE24B7" w:rsidP="00EE24B7">
      <w:pPr>
        <w:spacing w:line="240" w:lineRule="auto"/>
        <w:rPr>
          <w:rFonts w:ascii="Garamond" w:eastAsia="Calibri" w:hAnsi="Garamond"/>
          <w:b/>
          <w:kern w:val="0"/>
        </w:rPr>
      </w:pPr>
      <w:r>
        <w:rPr>
          <w:rFonts w:ascii="Garamond" w:eastAsia="Calibri" w:hAnsi="Garamond"/>
          <w:b/>
          <w:kern w:val="0"/>
        </w:rPr>
        <w:t>Splošne zahteve:</w:t>
      </w:r>
    </w:p>
    <w:p w14:paraId="24EBF1C9" w14:textId="77777777" w:rsidR="00EE24B7" w:rsidRDefault="00EE24B7" w:rsidP="00EE24B7">
      <w:pPr>
        <w:numPr>
          <w:ilvl w:val="0"/>
          <w:numId w:val="1"/>
        </w:numPr>
        <w:spacing w:after="0" w:line="240" w:lineRule="auto"/>
        <w:jc w:val="both"/>
        <w:rPr>
          <w:rFonts w:ascii="Garamond" w:eastAsia="Calibri" w:hAnsi="Garamond"/>
          <w:kern w:val="0"/>
          <w:lang w:eastAsia="zh-CN"/>
        </w:rPr>
      </w:pPr>
      <w:r>
        <w:rPr>
          <w:rFonts w:ascii="Garamond" w:eastAsia="Calibri" w:hAnsi="Garamond"/>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0AA772D5" w14:textId="4126EA9C" w:rsidR="00EE24B7" w:rsidRDefault="00EE24B7" w:rsidP="00EE24B7">
      <w:pPr>
        <w:numPr>
          <w:ilvl w:val="0"/>
          <w:numId w:val="1"/>
        </w:numPr>
        <w:spacing w:after="0" w:line="240" w:lineRule="auto"/>
        <w:ind w:left="714" w:hanging="357"/>
        <w:contextualSpacing/>
      </w:pPr>
      <w:bookmarkStart w:id="0" w:name="_Hlk124249372"/>
      <w:r>
        <w:rPr>
          <w:rFonts w:ascii="Garamond" w:eastAsia="Calibri" w:hAnsi="Garamond"/>
          <w:kern w:val="0"/>
        </w:rPr>
        <w:t>Cena mora vključevati vse stroške rednega letnega pregleda (Letni redni pregled skladno z zahtevami proizvajalca z vključenim prihodom, delom in materialom)</w:t>
      </w:r>
    </w:p>
    <w:p w14:paraId="54ECFB71" w14:textId="77777777" w:rsidR="00EE24B7" w:rsidRDefault="00EE24B7" w:rsidP="00EE24B7">
      <w:pPr>
        <w:numPr>
          <w:ilvl w:val="0"/>
          <w:numId w:val="2"/>
        </w:numPr>
        <w:spacing w:after="0" w:line="240" w:lineRule="auto"/>
        <w:ind w:left="714" w:hanging="357"/>
        <w:jc w:val="both"/>
      </w:pPr>
      <w:r>
        <w:rPr>
          <w:rFonts w:ascii="Garamond" w:eastAsia="Calibri" w:hAnsi="Garamond"/>
          <w:kern w:val="0"/>
        </w:rPr>
        <w:t>Naročnik se zavezuje naročeno ter dobavljeno blago plačati v roku, kot ga določa veljavna zakonodaja</w:t>
      </w:r>
      <w:r>
        <w:rPr>
          <w:rFonts w:ascii="Garamond" w:eastAsia="Calibri" w:hAnsi="Garamond"/>
          <w:bCs/>
          <w:kern w:val="0"/>
        </w:rPr>
        <w:t xml:space="preserve">. </w:t>
      </w:r>
    </w:p>
    <w:bookmarkEnd w:id="0"/>
    <w:p w14:paraId="22770262" w14:textId="77777777" w:rsidR="00EE24B7" w:rsidRDefault="00EE24B7" w:rsidP="00EE24B7">
      <w:pPr>
        <w:numPr>
          <w:ilvl w:val="0"/>
          <w:numId w:val="2"/>
        </w:numPr>
        <w:spacing w:after="0" w:line="240" w:lineRule="auto"/>
        <w:jc w:val="both"/>
      </w:pPr>
      <w:r>
        <w:rPr>
          <w:rFonts w:ascii="Garamond" w:eastAsia="Calibri" w:hAnsi="Garamond"/>
          <w:bCs/>
          <w:kern w:val="0"/>
        </w:rPr>
        <w:t>Merilo izbora: najnižja vrednost ponudbe v EUR z DDV ob izpolnjevanju tehničnih zahtev naročnika.</w:t>
      </w:r>
    </w:p>
    <w:p w14:paraId="4AA32565" w14:textId="77777777" w:rsidR="00EE24B7" w:rsidRDefault="00EE24B7" w:rsidP="00EE24B7">
      <w:pPr>
        <w:numPr>
          <w:ilvl w:val="0"/>
          <w:numId w:val="2"/>
        </w:numPr>
        <w:spacing w:after="0" w:line="240" w:lineRule="auto"/>
        <w:jc w:val="both"/>
        <w:rPr>
          <w:rFonts w:ascii="Garamond" w:eastAsia="Calibri" w:hAnsi="Garamond"/>
          <w:kern w:val="0"/>
        </w:rPr>
      </w:pPr>
      <w:r>
        <w:rPr>
          <w:rFonts w:ascii="Garamond" w:eastAsia="Calibri" w:hAnsi="Garamond"/>
          <w:kern w:val="0"/>
        </w:rPr>
        <w:t>Naročnik bo ponudnike, ki so oddali ponudbo skladno z določilom drugega odstavka 21. člena ZJN-3 pisno obvestil najkasneje v roku 30 dni od oddaje evidenčnega naročila</w:t>
      </w:r>
    </w:p>
    <w:p w14:paraId="6FDE6B94" w14:textId="77777777" w:rsidR="00EE24B7" w:rsidRDefault="00EE24B7" w:rsidP="00EE24B7">
      <w:pPr>
        <w:spacing w:after="0" w:line="240" w:lineRule="auto"/>
        <w:ind w:left="720"/>
        <w:jc w:val="both"/>
        <w:rPr>
          <w:rFonts w:ascii="Garamond" w:eastAsia="Times New Roman" w:hAnsi="Garamond"/>
          <w:bCs/>
          <w:kern w:val="0"/>
          <w:lang w:eastAsia="sl-SI"/>
        </w:rPr>
      </w:pPr>
    </w:p>
    <w:p w14:paraId="42D20F71" w14:textId="77777777" w:rsidR="00EE24B7" w:rsidRDefault="00EE24B7" w:rsidP="00EE24B7">
      <w:pPr>
        <w:spacing w:line="240" w:lineRule="auto"/>
        <w:jc w:val="both"/>
      </w:pPr>
      <w:r>
        <w:rPr>
          <w:rFonts w:ascii="Garamond" w:eastAsia="Times New Roman" w:hAnsi="Garamond"/>
          <w:b/>
          <w:bCs/>
          <w:kern w:val="0"/>
          <w:lang w:eastAsia="sl-SI"/>
        </w:rPr>
        <w:lastRenderedPageBreak/>
        <w:t xml:space="preserve">4. </w:t>
      </w:r>
      <w:r>
        <w:rPr>
          <w:rFonts w:ascii="Garamond" w:eastAsia="Calibri" w:hAnsi="Garamond"/>
          <w:b/>
          <w:bCs/>
          <w:kern w:val="0"/>
        </w:rPr>
        <w:t>Izvajalec je naročniku po preventivnem in kurativnem vzdrževalnem posegu na opremi dolžan podati poročilo v obliki delovnega naloga z natančnim opisom izvedenih storitev in o eventualni zamenjavi delov/materiala, in sicer:</w:t>
      </w:r>
    </w:p>
    <w:p w14:paraId="0FA73380" w14:textId="77777777" w:rsidR="00EE24B7" w:rsidRDefault="00EE24B7" w:rsidP="00EE24B7">
      <w:pPr>
        <w:numPr>
          <w:ilvl w:val="0"/>
          <w:numId w:val="3"/>
        </w:numPr>
        <w:spacing w:after="0" w:line="240" w:lineRule="auto"/>
        <w:jc w:val="both"/>
        <w:rPr>
          <w:rFonts w:ascii="Garamond" w:eastAsia="Calibri" w:hAnsi="Garamond"/>
          <w:b/>
          <w:bCs/>
          <w:kern w:val="0"/>
        </w:rPr>
      </w:pPr>
      <w:r>
        <w:rPr>
          <w:rFonts w:ascii="Garamond" w:eastAsia="Calibri" w:hAnsi="Garamond"/>
          <w:b/>
          <w:bCs/>
          <w:kern w:val="0"/>
        </w:rPr>
        <w:t>število opravljenih ur (redne, izredne)</w:t>
      </w:r>
    </w:p>
    <w:p w14:paraId="1C6F79FD" w14:textId="77777777" w:rsidR="00EE24B7" w:rsidRDefault="00EE24B7" w:rsidP="00EE24B7">
      <w:pPr>
        <w:numPr>
          <w:ilvl w:val="0"/>
          <w:numId w:val="3"/>
        </w:numPr>
        <w:spacing w:after="0" w:line="240" w:lineRule="auto"/>
        <w:jc w:val="both"/>
        <w:rPr>
          <w:rFonts w:ascii="Garamond" w:eastAsia="Calibri" w:hAnsi="Garamond"/>
          <w:b/>
          <w:bCs/>
          <w:kern w:val="0"/>
        </w:rPr>
      </w:pPr>
      <w:r>
        <w:rPr>
          <w:rFonts w:ascii="Garamond" w:eastAsia="Calibri" w:hAnsi="Garamond"/>
          <w:b/>
          <w:bCs/>
          <w:kern w:val="0"/>
        </w:rPr>
        <w:t>naziv aparata</w:t>
      </w:r>
    </w:p>
    <w:p w14:paraId="7BA79322" w14:textId="77777777" w:rsidR="00EE24B7" w:rsidRDefault="00EE24B7" w:rsidP="00EE24B7">
      <w:pPr>
        <w:numPr>
          <w:ilvl w:val="0"/>
          <w:numId w:val="3"/>
        </w:numPr>
        <w:spacing w:after="0" w:line="240" w:lineRule="auto"/>
        <w:jc w:val="both"/>
        <w:rPr>
          <w:rFonts w:ascii="Garamond" w:eastAsia="Calibri" w:hAnsi="Garamond"/>
          <w:b/>
          <w:bCs/>
          <w:kern w:val="0"/>
        </w:rPr>
      </w:pPr>
      <w:r>
        <w:rPr>
          <w:rFonts w:ascii="Garamond" w:eastAsia="Calibri" w:hAnsi="Garamond"/>
          <w:b/>
          <w:bCs/>
          <w:kern w:val="0"/>
        </w:rPr>
        <w:t>inventarna številka opreme oziroma aparata</w:t>
      </w:r>
    </w:p>
    <w:p w14:paraId="66C47057" w14:textId="77777777" w:rsidR="00EE24B7" w:rsidRDefault="00EE24B7" w:rsidP="00EE24B7">
      <w:pPr>
        <w:numPr>
          <w:ilvl w:val="0"/>
          <w:numId w:val="3"/>
        </w:numPr>
        <w:spacing w:after="0" w:line="240" w:lineRule="auto"/>
        <w:jc w:val="both"/>
        <w:rPr>
          <w:rFonts w:ascii="Garamond" w:eastAsia="Calibri" w:hAnsi="Garamond"/>
          <w:b/>
          <w:bCs/>
          <w:kern w:val="0"/>
        </w:rPr>
      </w:pPr>
      <w:r>
        <w:rPr>
          <w:rFonts w:ascii="Garamond" w:eastAsia="Calibri" w:hAnsi="Garamond"/>
          <w:b/>
          <w:bCs/>
          <w:kern w:val="0"/>
        </w:rPr>
        <w:t>serijska številka aparata</w:t>
      </w:r>
    </w:p>
    <w:p w14:paraId="1916B683" w14:textId="77777777" w:rsidR="00EE24B7" w:rsidRDefault="00EE24B7" w:rsidP="00EE24B7">
      <w:pPr>
        <w:numPr>
          <w:ilvl w:val="0"/>
          <w:numId w:val="3"/>
        </w:numPr>
        <w:spacing w:after="0" w:line="240" w:lineRule="auto"/>
        <w:jc w:val="both"/>
        <w:rPr>
          <w:rFonts w:ascii="Garamond" w:eastAsia="Calibri" w:hAnsi="Garamond"/>
          <w:b/>
          <w:bCs/>
          <w:kern w:val="0"/>
        </w:rPr>
      </w:pPr>
      <w:r>
        <w:rPr>
          <w:rFonts w:ascii="Garamond" w:eastAsia="Calibri" w:hAnsi="Garamond"/>
          <w:b/>
          <w:bCs/>
          <w:kern w:val="0"/>
        </w:rPr>
        <w:t xml:space="preserve">oddelek naročnika (nahajališče aparata) </w:t>
      </w:r>
    </w:p>
    <w:p w14:paraId="17649190" w14:textId="77777777" w:rsidR="00EE24B7" w:rsidRDefault="00EE24B7" w:rsidP="00EE24B7">
      <w:pPr>
        <w:numPr>
          <w:ilvl w:val="0"/>
          <w:numId w:val="3"/>
        </w:numPr>
        <w:spacing w:after="0" w:line="240" w:lineRule="auto"/>
        <w:jc w:val="both"/>
        <w:rPr>
          <w:rFonts w:ascii="Garamond" w:eastAsia="Calibri" w:hAnsi="Garamond"/>
          <w:b/>
          <w:bCs/>
          <w:kern w:val="0"/>
        </w:rPr>
      </w:pPr>
      <w:r>
        <w:rPr>
          <w:rFonts w:ascii="Garamond" w:eastAsia="Calibri" w:hAnsi="Garamond"/>
          <w:b/>
          <w:bCs/>
          <w:kern w:val="0"/>
        </w:rPr>
        <w:t>količina in vrsta vgrajenega materiala oz. rezervnih delov</w:t>
      </w:r>
    </w:p>
    <w:p w14:paraId="08311037" w14:textId="77777777" w:rsidR="00EE24B7" w:rsidRDefault="00EE24B7" w:rsidP="00EE24B7">
      <w:pPr>
        <w:numPr>
          <w:ilvl w:val="0"/>
          <w:numId w:val="3"/>
        </w:numPr>
        <w:spacing w:after="0" w:line="240" w:lineRule="auto"/>
        <w:jc w:val="both"/>
        <w:rPr>
          <w:rFonts w:ascii="Garamond" w:eastAsia="Calibri" w:hAnsi="Garamond"/>
          <w:b/>
          <w:bCs/>
          <w:kern w:val="0"/>
        </w:rPr>
      </w:pPr>
      <w:r>
        <w:rPr>
          <w:rFonts w:ascii="Garamond" w:eastAsia="Calibri" w:hAnsi="Garamond"/>
          <w:b/>
          <w:bCs/>
          <w:kern w:val="0"/>
        </w:rPr>
        <w:t>cena vgrajenega materiala oz. rezervnih delov– velja za popravila, ki niso vključena v »ALL INCLUSIVE« vzdrževanje</w:t>
      </w:r>
    </w:p>
    <w:p w14:paraId="5D47CBB8" w14:textId="77777777" w:rsidR="00EE24B7" w:rsidRDefault="00EE24B7" w:rsidP="00EE24B7">
      <w:pPr>
        <w:numPr>
          <w:ilvl w:val="0"/>
          <w:numId w:val="3"/>
        </w:numPr>
        <w:spacing w:after="0" w:line="240" w:lineRule="auto"/>
        <w:jc w:val="both"/>
        <w:rPr>
          <w:rFonts w:ascii="Garamond" w:eastAsia="Calibri" w:hAnsi="Garamond"/>
          <w:b/>
          <w:bCs/>
          <w:kern w:val="0"/>
        </w:rPr>
      </w:pPr>
      <w:r>
        <w:rPr>
          <w:rFonts w:ascii="Garamond" w:eastAsia="Calibri" w:hAnsi="Garamond"/>
          <w:b/>
          <w:bCs/>
          <w:kern w:val="0"/>
        </w:rPr>
        <w:t>dolžino garancijskega obdobja za vgrajene rezervne/nadomestne dele/materiala</w:t>
      </w:r>
    </w:p>
    <w:p w14:paraId="265F4576" w14:textId="77777777" w:rsidR="00EE24B7" w:rsidRDefault="00EE24B7" w:rsidP="00EE24B7">
      <w:pPr>
        <w:numPr>
          <w:ilvl w:val="0"/>
          <w:numId w:val="3"/>
        </w:numPr>
        <w:spacing w:after="0" w:line="240" w:lineRule="auto"/>
        <w:jc w:val="both"/>
        <w:rPr>
          <w:rFonts w:ascii="Garamond" w:eastAsia="Calibri" w:hAnsi="Garamond"/>
          <w:b/>
          <w:bCs/>
          <w:kern w:val="0"/>
        </w:rPr>
      </w:pPr>
      <w:r>
        <w:rPr>
          <w:rFonts w:ascii="Garamond" w:eastAsia="Calibri" w:hAnsi="Garamond"/>
          <w:b/>
          <w:bCs/>
          <w:kern w:val="0"/>
        </w:rPr>
        <w:t>da je aparat brezhiben in varen za uporabo.</w:t>
      </w:r>
    </w:p>
    <w:p w14:paraId="2FF87DC2" w14:textId="77777777" w:rsidR="00EE24B7" w:rsidRDefault="00EE24B7" w:rsidP="00EE24B7">
      <w:pPr>
        <w:spacing w:after="0" w:line="240" w:lineRule="auto"/>
        <w:jc w:val="both"/>
        <w:rPr>
          <w:rFonts w:ascii="Garamond" w:eastAsia="Times New Roman" w:hAnsi="Garamond"/>
          <w:b/>
          <w:bCs/>
          <w:kern w:val="0"/>
          <w:lang w:eastAsia="sl-SI"/>
        </w:rPr>
      </w:pPr>
    </w:p>
    <w:p w14:paraId="6AFD56A9" w14:textId="77777777" w:rsidR="00EE24B7" w:rsidRDefault="00EE24B7" w:rsidP="00EE24B7">
      <w:pPr>
        <w:spacing w:after="0" w:line="240" w:lineRule="auto"/>
        <w:jc w:val="both"/>
        <w:rPr>
          <w:rFonts w:ascii="Garamond" w:eastAsia="Times New Roman" w:hAnsi="Garamond"/>
          <w:b/>
          <w:bCs/>
          <w:kern w:val="0"/>
          <w:lang w:eastAsia="sl-SI"/>
        </w:rPr>
      </w:pPr>
      <w:r>
        <w:rPr>
          <w:rFonts w:ascii="Garamond" w:eastAsia="Times New Roman" w:hAnsi="Garamond"/>
          <w:b/>
          <w:bCs/>
          <w:kern w:val="0"/>
          <w:lang w:eastAsia="sl-SI"/>
        </w:rPr>
        <w:t>5. Račun za opravljeno storitev mora vsebovati:</w:t>
      </w:r>
    </w:p>
    <w:p w14:paraId="13F293C6" w14:textId="77777777" w:rsidR="00EE24B7" w:rsidRDefault="00EE24B7" w:rsidP="00EE24B7">
      <w:pPr>
        <w:spacing w:after="0" w:line="240" w:lineRule="auto"/>
        <w:jc w:val="both"/>
        <w:rPr>
          <w:rFonts w:ascii="Garamond" w:eastAsia="Times New Roman" w:hAnsi="Garamond"/>
          <w:b/>
          <w:bCs/>
          <w:kern w:val="0"/>
          <w:lang w:eastAsia="sl-SI"/>
        </w:rPr>
      </w:pPr>
    </w:p>
    <w:p w14:paraId="5C1BC881" w14:textId="77777777" w:rsidR="00EE24B7" w:rsidRDefault="00EE24B7" w:rsidP="00EE24B7">
      <w:pPr>
        <w:numPr>
          <w:ilvl w:val="0"/>
          <w:numId w:val="3"/>
        </w:numPr>
        <w:autoSpaceDE w:val="0"/>
        <w:spacing w:after="0" w:line="240" w:lineRule="auto"/>
        <w:jc w:val="both"/>
        <w:rPr>
          <w:rFonts w:ascii="Garamond" w:eastAsia="Calibri" w:hAnsi="Garamond"/>
          <w:b/>
          <w:bCs/>
          <w:kern w:val="0"/>
          <w:lang w:eastAsia="sl-SI"/>
        </w:rPr>
      </w:pPr>
      <w:r>
        <w:rPr>
          <w:rFonts w:ascii="Garamond" w:eastAsia="Calibri" w:hAnsi="Garamond"/>
          <w:b/>
          <w:bCs/>
          <w:kern w:val="0"/>
          <w:lang w:eastAsia="sl-SI"/>
        </w:rPr>
        <w:t>naziv opreme</w:t>
      </w:r>
    </w:p>
    <w:p w14:paraId="30E7D1D5" w14:textId="77777777" w:rsidR="00EE24B7" w:rsidRDefault="00EE24B7" w:rsidP="00EE24B7">
      <w:pPr>
        <w:numPr>
          <w:ilvl w:val="0"/>
          <w:numId w:val="3"/>
        </w:numPr>
        <w:autoSpaceDE w:val="0"/>
        <w:spacing w:after="0" w:line="240" w:lineRule="auto"/>
        <w:jc w:val="both"/>
        <w:rPr>
          <w:rFonts w:ascii="Garamond" w:eastAsia="Calibri" w:hAnsi="Garamond"/>
          <w:b/>
          <w:bCs/>
          <w:kern w:val="0"/>
          <w:lang w:eastAsia="sl-SI"/>
        </w:rPr>
      </w:pPr>
      <w:r>
        <w:rPr>
          <w:rFonts w:ascii="Garamond" w:eastAsia="Calibri" w:hAnsi="Garamond"/>
          <w:b/>
          <w:bCs/>
          <w:kern w:val="0"/>
          <w:lang w:eastAsia="sl-SI"/>
        </w:rPr>
        <w:t>serijska številka</w:t>
      </w:r>
    </w:p>
    <w:p w14:paraId="4869B178" w14:textId="77777777" w:rsidR="00EE24B7" w:rsidRDefault="00EE24B7" w:rsidP="00EE24B7">
      <w:pPr>
        <w:numPr>
          <w:ilvl w:val="0"/>
          <w:numId w:val="3"/>
        </w:numPr>
        <w:autoSpaceDE w:val="0"/>
        <w:spacing w:after="0" w:line="240" w:lineRule="auto"/>
        <w:jc w:val="both"/>
        <w:rPr>
          <w:rFonts w:ascii="Garamond" w:eastAsia="Calibri" w:hAnsi="Garamond"/>
          <w:b/>
          <w:bCs/>
          <w:kern w:val="0"/>
          <w:lang w:eastAsia="sl-SI"/>
        </w:rPr>
      </w:pPr>
      <w:r>
        <w:rPr>
          <w:rFonts w:ascii="Garamond" w:eastAsia="Calibri" w:hAnsi="Garamond"/>
          <w:b/>
          <w:bCs/>
          <w:kern w:val="0"/>
          <w:lang w:eastAsia="sl-SI"/>
        </w:rPr>
        <w:t>inventarna številka</w:t>
      </w:r>
    </w:p>
    <w:p w14:paraId="19CA2150" w14:textId="77777777" w:rsidR="00EE24B7" w:rsidRDefault="00EE24B7" w:rsidP="00EE24B7">
      <w:pPr>
        <w:numPr>
          <w:ilvl w:val="0"/>
          <w:numId w:val="3"/>
        </w:numPr>
        <w:spacing w:after="0" w:line="240" w:lineRule="auto"/>
        <w:jc w:val="both"/>
        <w:rPr>
          <w:rFonts w:ascii="Garamond" w:eastAsia="Calibri" w:hAnsi="Garamond"/>
          <w:b/>
          <w:bCs/>
          <w:kern w:val="0"/>
        </w:rPr>
      </w:pPr>
      <w:r>
        <w:rPr>
          <w:rFonts w:ascii="Garamond" w:eastAsia="Calibri" w:hAnsi="Garamond"/>
          <w:b/>
          <w:bCs/>
          <w:kern w:val="0"/>
        </w:rPr>
        <w:t>številko naročilnice</w:t>
      </w:r>
    </w:p>
    <w:p w14:paraId="7A6CAFEF" w14:textId="77777777" w:rsidR="00EE24B7" w:rsidRDefault="00EE24B7" w:rsidP="00EE24B7">
      <w:pPr>
        <w:spacing w:line="240" w:lineRule="auto"/>
        <w:ind w:left="420"/>
        <w:contextualSpacing/>
        <w:jc w:val="both"/>
        <w:rPr>
          <w:rFonts w:ascii="Garamond" w:eastAsia="Calibri" w:hAnsi="Garamond"/>
          <w:b/>
          <w:bCs/>
          <w:kern w:val="0"/>
        </w:rPr>
      </w:pPr>
    </w:p>
    <w:p w14:paraId="36A654AB" w14:textId="77777777" w:rsidR="00EE24B7" w:rsidRDefault="00EE24B7" w:rsidP="00EE24B7">
      <w:pPr>
        <w:spacing w:line="240" w:lineRule="auto"/>
        <w:ind w:left="60"/>
        <w:jc w:val="both"/>
        <w:rPr>
          <w:rFonts w:ascii="Garamond" w:eastAsia="Calibri" w:hAnsi="Garamond"/>
          <w:b/>
          <w:bCs/>
          <w:kern w:val="0"/>
        </w:rPr>
      </w:pPr>
      <w:r>
        <w:rPr>
          <w:rFonts w:ascii="Garamond" w:eastAsia="Calibri" w:hAnsi="Garamond"/>
          <w:b/>
          <w:bCs/>
          <w:kern w:val="0"/>
        </w:rPr>
        <w:t xml:space="preserve">ter kot prilogo </w:t>
      </w:r>
    </w:p>
    <w:p w14:paraId="260AECE1" w14:textId="77777777" w:rsidR="00EE24B7" w:rsidRDefault="00EE24B7" w:rsidP="00EE24B7">
      <w:pPr>
        <w:numPr>
          <w:ilvl w:val="0"/>
          <w:numId w:val="3"/>
        </w:numPr>
        <w:spacing w:after="0" w:line="240" w:lineRule="auto"/>
        <w:jc w:val="both"/>
        <w:rPr>
          <w:rFonts w:ascii="Garamond" w:eastAsia="Calibri" w:hAnsi="Garamond"/>
          <w:b/>
          <w:bCs/>
          <w:kern w:val="0"/>
        </w:rPr>
      </w:pPr>
      <w:r>
        <w:rPr>
          <w:rFonts w:ascii="Garamond" w:eastAsia="Calibri" w:hAnsi="Garamond"/>
          <w:b/>
          <w:bCs/>
          <w:kern w:val="0"/>
        </w:rPr>
        <w:t>poročilo v obliki delovnega naloga z natančnim opisom izvedenih del.</w:t>
      </w:r>
    </w:p>
    <w:p w14:paraId="0C2E3587" w14:textId="77777777" w:rsidR="00EE24B7" w:rsidRDefault="00EE24B7" w:rsidP="00EE24B7">
      <w:pPr>
        <w:spacing w:after="0" w:line="240" w:lineRule="auto"/>
        <w:jc w:val="both"/>
        <w:rPr>
          <w:rFonts w:ascii="Garamond" w:eastAsia="Calibri" w:hAnsi="Garamond"/>
          <w:b/>
          <w:bCs/>
          <w:kern w:val="0"/>
        </w:rPr>
      </w:pPr>
    </w:p>
    <w:p w14:paraId="63C841F3" w14:textId="77777777" w:rsidR="00EE24B7" w:rsidRDefault="00EE24B7" w:rsidP="00EE24B7">
      <w:pPr>
        <w:spacing w:after="0" w:line="240" w:lineRule="auto"/>
        <w:jc w:val="both"/>
        <w:rPr>
          <w:rFonts w:ascii="Garamond" w:eastAsia="Calibri" w:hAnsi="Garamond"/>
          <w:b/>
          <w:bCs/>
          <w:kern w:val="0"/>
          <w:lang w:eastAsia="sl-SI"/>
        </w:rPr>
      </w:pPr>
      <w:r>
        <w:rPr>
          <w:rFonts w:ascii="Garamond" w:eastAsia="Calibri" w:hAnsi="Garamond"/>
          <w:b/>
          <w:bCs/>
          <w:kern w:val="0"/>
          <w:lang w:eastAsia="sl-SI"/>
        </w:rPr>
        <w:t xml:space="preserve">Računi, ki ne bodo imeli izkazanega protokola naročila in potrjevanja po tem členu bodo zavrnjena. </w:t>
      </w:r>
    </w:p>
    <w:p w14:paraId="1496F32D" w14:textId="77777777" w:rsidR="00EE24B7" w:rsidRDefault="00EE24B7" w:rsidP="00EE24B7">
      <w:pPr>
        <w:spacing w:after="0" w:line="240" w:lineRule="auto"/>
        <w:jc w:val="both"/>
        <w:rPr>
          <w:rFonts w:ascii="Garamond" w:eastAsia="Times New Roman" w:hAnsi="Garamond"/>
          <w:kern w:val="0"/>
          <w:lang w:eastAsia="sl-SI"/>
        </w:rPr>
      </w:pPr>
    </w:p>
    <w:p w14:paraId="7DFBCE66" w14:textId="77777777" w:rsidR="00EE24B7" w:rsidRDefault="00EE24B7" w:rsidP="00EE24B7">
      <w:pPr>
        <w:spacing w:after="0" w:line="240" w:lineRule="auto"/>
        <w:jc w:val="both"/>
        <w:rPr>
          <w:rFonts w:ascii="Garamond" w:eastAsia="Times New Roman" w:hAnsi="Garamond"/>
          <w:kern w:val="0"/>
          <w:lang w:eastAsia="sl-SI"/>
        </w:rPr>
      </w:pPr>
      <w:r>
        <w:rPr>
          <w:rFonts w:ascii="Garamond" w:eastAsia="Times New Roman" w:hAnsi="Garamond"/>
          <w:kern w:val="0"/>
          <w:lang w:eastAsia="sl-SI"/>
        </w:rPr>
        <w:t>Kontaktna oseba s strani naročnika;</w:t>
      </w:r>
    </w:p>
    <w:p w14:paraId="402A2314" w14:textId="77777777" w:rsidR="00EE24B7" w:rsidRDefault="00EE24B7" w:rsidP="00EE24B7">
      <w:pPr>
        <w:spacing w:after="0" w:line="240" w:lineRule="auto"/>
        <w:jc w:val="both"/>
        <w:rPr>
          <w:rFonts w:ascii="Garamond" w:eastAsia="Times New Roman" w:hAnsi="Garamond"/>
          <w:kern w:val="0"/>
          <w:lang w:eastAsia="sl-SI"/>
        </w:rPr>
      </w:pPr>
    </w:p>
    <w:p w14:paraId="2B909234" w14:textId="77777777" w:rsidR="00EE24B7" w:rsidRDefault="00EE24B7" w:rsidP="00EE24B7">
      <w:pPr>
        <w:numPr>
          <w:ilvl w:val="0"/>
          <w:numId w:val="3"/>
        </w:numPr>
        <w:spacing w:after="0" w:line="240" w:lineRule="auto"/>
        <w:jc w:val="both"/>
      </w:pPr>
      <w:r>
        <w:rPr>
          <w:rFonts w:ascii="Garamond" w:eastAsia="Times New Roman" w:hAnsi="Garamond"/>
          <w:kern w:val="0"/>
          <w:lang w:eastAsia="sl-SI"/>
        </w:rPr>
        <w:t xml:space="preserve">Matej Šinko, tel. št. 041 245 823 , elektronska pošta: </w:t>
      </w:r>
      <w:hyperlink r:id="rId6" w:history="1">
        <w:r>
          <w:rPr>
            <w:rFonts w:ascii="Garamond" w:eastAsia="Times New Roman" w:hAnsi="Garamond"/>
            <w:color w:val="0563C1"/>
            <w:kern w:val="0"/>
            <w:u w:val="single"/>
            <w:lang w:eastAsia="sl-SI"/>
          </w:rPr>
          <w:t>matej.sinko@sb-celje.si</w:t>
        </w:r>
      </w:hyperlink>
    </w:p>
    <w:p w14:paraId="6445A9DB" w14:textId="77777777" w:rsidR="00EE24B7" w:rsidRDefault="00EE24B7" w:rsidP="00EE24B7">
      <w:pPr>
        <w:spacing w:after="0" w:line="240" w:lineRule="auto"/>
        <w:jc w:val="both"/>
        <w:rPr>
          <w:rFonts w:ascii="Garamond" w:eastAsia="Times New Roman" w:hAnsi="Garamond"/>
          <w:kern w:val="0"/>
          <w:lang w:eastAsia="sl-SI"/>
        </w:rPr>
      </w:pPr>
    </w:p>
    <w:p w14:paraId="5F923603" w14:textId="3219022B" w:rsidR="00EE24B7" w:rsidRDefault="00EE24B7" w:rsidP="00EE24B7">
      <w:pPr>
        <w:pBdr>
          <w:top w:val="single" w:sz="4" w:space="1" w:color="000000"/>
          <w:left w:val="single" w:sz="4" w:space="4" w:color="000000"/>
          <w:bottom w:val="single" w:sz="4" w:space="1" w:color="000000"/>
          <w:right w:val="single" w:sz="4" w:space="4" w:color="000000"/>
        </w:pBdr>
        <w:spacing w:after="0" w:line="240" w:lineRule="auto"/>
        <w:jc w:val="both"/>
      </w:pPr>
      <w:r>
        <w:rPr>
          <w:rFonts w:ascii="Garamond" w:eastAsia="Times New Roman" w:hAnsi="Garamond"/>
          <w:kern w:val="0"/>
          <w:lang w:eastAsia="sl-SI"/>
        </w:rPr>
        <w:t xml:space="preserve">Ponudbe pošljite na naslov elektronske pošte </w:t>
      </w:r>
      <w:hyperlink r:id="rId7" w:history="1">
        <w:r>
          <w:rPr>
            <w:rFonts w:ascii="Garamond" w:eastAsia="Times New Roman" w:hAnsi="Garamond"/>
            <w:color w:val="0563C1"/>
            <w:kern w:val="0"/>
            <w:u w:val="single"/>
            <w:lang w:eastAsia="sl-SI"/>
          </w:rPr>
          <w:t>Nabava1@sb-celje.si</w:t>
        </w:r>
      </w:hyperlink>
      <w:r>
        <w:rPr>
          <w:rFonts w:ascii="Garamond" w:eastAsia="Times New Roman" w:hAnsi="Garamond"/>
          <w:kern w:val="0"/>
          <w:lang w:eastAsia="sl-SI"/>
        </w:rPr>
        <w:t xml:space="preserve"> </w:t>
      </w:r>
      <w:r>
        <w:rPr>
          <w:rFonts w:ascii="Garamond" w:eastAsia="Times New Roman" w:hAnsi="Garamond"/>
          <w:b/>
          <w:kern w:val="0"/>
          <w:lang w:eastAsia="sl-SI"/>
        </w:rPr>
        <w:t>z oznako EN_652_2024_</w:t>
      </w:r>
      <w:r>
        <w:rPr>
          <w:rFonts w:ascii="Garamond" w:eastAsia="Times New Roman" w:hAnsi="Garamond"/>
          <w:b/>
          <w:bCs/>
          <w:kern w:val="0"/>
          <w:lang w:eastAsia="sl-SI"/>
        </w:rPr>
        <w:t xml:space="preserve"> </w:t>
      </w:r>
      <w:r w:rsidRPr="00EE24B7">
        <w:rPr>
          <w:b/>
          <w:bCs/>
          <w:sz w:val="24"/>
          <w:szCs w:val="24"/>
        </w:rPr>
        <w:t>Redni pregled medicinskih stativov in zamenjava potrošnega materiala na njih</w:t>
      </w:r>
      <w:r w:rsidR="00F54B0A">
        <w:rPr>
          <w:b/>
          <w:bCs/>
          <w:sz w:val="24"/>
          <w:szCs w:val="24"/>
        </w:rPr>
        <w:t xml:space="preserve"> FAZA B</w:t>
      </w:r>
      <w:r>
        <w:rPr>
          <w:rFonts w:ascii="Garamond" w:eastAsia="Times New Roman" w:hAnsi="Garamond"/>
          <w:b/>
          <w:bCs/>
          <w:kern w:val="0"/>
          <w:lang w:eastAsia="sl-SI"/>
        </w:rPr>
        <w:t xml:space="preserve"> do </w:t>
      </w:r>
      <w:r w:rsidR="009852A3">
        <w:rPr>
          <w:rFonts w:ascii="Garamond" w:eastAsia="Times New Roman" w:hAnsi="Garamond"/>
          <w:b/>
          <w:bCs/>
          <w:kern w:val="0"/>
          <w:lang w:eastAsia="sl-SI"/>
        </w:rPr>
        <w:t>0</w:t>
      </w:r>
      <w:r>
        <w:rPr>
          <w:rFonts w:ascii="Garamond" w:eastAsia="Times New Roman" w:hAnsi="Garamond"/>
          <w:b/>
          <w:bCs/>
          <w:kern w:val="0"/>
          <w:lang w:eastAsia="sl-SI"/>
        </w:rPr>
        <w:t>2.1</w:t>
      </w:r>
      <w:r w:rsidR="009852A3">
        <w:rPr>
          <w:rFonts w:ascii="Garamond" w:eastAsia="Times New Roman" w:hAnsi="Garamond"/>
          <w:b/>
          <w:bCs/>
          <w:kern w:val="0"/>
          <w:lang w:eastAsia="sl-SI"/>
        </w:rPr>
        <w:t>2</w:t>
      </w:r>
      <w:r>
        <w:rPr>
          <w:rFonts w:ascii="Garamond" w:eastAsia="Times New Roman" w:hAnsi="Garamond"/>
          <w:b/>
          <w:bCs/>
          <w:kern w:val="0"/>
          <w:lang w:eastAsia="sl-SI"/>
        </w:rPr>
        <w:t>.2024 do 12 ure</w:t>
      </w:r>
    </w:p>
    <w:p w14:paraId="072EE9CF" w14:textId="77777777" w:rsidR="00EE24B7" w:rsidRDefault="00EE24B7" w:rsidP="00EE24B7">
      <w:pPr>
        <w:spacing w:after="0" w:line="240" w:lineRule="auto"/>
        <w:jc w:val="both"/>
        <w:rPr>
          <w:rFonts w:ascii="Garamond" w:eastAsia="Times New Roman" w:hAnsi="Garamond"/>
          <w:kern w:val="0"/>
          <w:lang w:eastAsia="sl-SI"/>
        </w:rPr>
      </w:pPr>
    </w:p>
    <w:tbl>
      <w:tblPr>
        <w:tblW w:w="9060" w:type="dxa"/>
        <w:tblCellMar>
          <w:left w:w="10" w:type="dxa"/>
          <w:right w:w="10" w:type="dxa"/>
        </w:tblCellMar>
        <w:tblLook w:val="0000" w:firstRow="0" w:lastRow="0" w:firstColumn="0" w:lastColumn="0" w:noHBand="0" w:noVBand="0"/>
      </w:tblPr>
      <w:tblGrid>
        <w:gridCol w:w="4530"/>
        <w:gridCol w:w="4530"/>
      </w:tblGrid>
      <w:tr w:rsidR="00EE24B7" w14:paraId="3A530F35" w14:textId="77777777" w:rsidTr="003970E0">
        <w:tc>
          <w:tcPr>
            <w:tcW w:w="4530" w:type="dxa"/>
            <w:shd w:val="clear" w:color="auto" w:fill="auto"/>
            <w:tcMar>
              <w:top w:w="0" w:type="dxa"/>
              <w:left w:w="108" w:type="dxa"/>
              <w:bottom w:w="0" w:type="dxa"/>
              <w:right w:w="108" w:type="dxa"/>
            </w:tcMar>
          </w:tcPr>
          <w:p w14:paraId="2DCC6013" w14:textId="77777777" w:rsidR="00EE24B7" w:rsidRDefault="00EE24B7" w:rsidP="003970E0">
            <w:pPr>
              <w:spacing w:after="0" w:line="240" w:lineRule="auto"/>
            </w:pPr>
            <w:r>
              <w:rPr>
                <w:rFonts w:ascii="Garamond" w:hAnsi="Garamond"/>
                <w:kern w:val="0"/>
                <w:lang w:eastAsia="sl-SI"/>
              </w:rPr>
              <w:t>Pripravila:</w:t>
            </w:r>
          </w:p>
        </w:tc>
        <w:tc>
          <w:tcPr>
            <w:tcW w:w="4530" w:type="dxa"/>
            <w:shd w:val="clear" w:color="auto" w:fill="auto"/>
            <w:tcMar>
              <w:top w:w="0" w:type="dxa"/>
              <w:left w:w="108" w:type="dxa"/>
              <w:bottom w:w="0" w:type="dxa"/>
              <w:right w:w="108" w:type="dxa"/>
            </w:tcMar>
          </w:tcPr>
          <w:p w14:paraId="148E8362" w14:textId="77777777" w:rsidR="00EE24B7" w:rsidRDefault="00EE24B7" w:rsidP="003970E0">
            <w:pPr>
              <w:spacing w:after="0" w:line="240" w:lineRule="auto"/>
              <w:jc w:val="right"/>
              <w:rPr>
                <w:rFonts w:ascii="Garamond" w:eastAsia="Times New Roman" w:hAnsi="Garamond"/>
                <w:kern w:val="0"/>
                <w:lang w:eastAsia="sl-SI"/>
              </w:rPr>
            </w:pPr>
            <w:r>
              <w:rPr>
                <w:rFonts w:ascii="Garamond" w:eastAsia="Times New Roman" w:hAnsi="Garamond"/>
                <w:kern w:val="0"/>
                <w:lang w:eastAsia="sl-SI"/>
              </w:rPr>
              <w:t xml:space="preserve">Vanja Herman Gril  mag. </w:t>
            </w:r>
            <w:proofErr w:type="spellStart"/>
            <w:r>
              <w:rPr>
                <w:rFonts w:ascii="Garamond" w:eastAsia="Times New Roman" w:hAnsi="Garamond"/>
                <w:kern w:val="0"/>
                <w:lang w:eastAsia="sl-SI"/>
              </w:rPr>
              <w:t>manag</w:t>
            </w:r>
            <w:proofErr w:type="spellEnd"/>
            <w:r>
              <w:rPr>
                <w:rFonts w:ascii="Garamond" w:eastAsia="Times New Roman" w:hAnsi="Garamond"/>
                <w:kern w:val="0"/>
                <w:lang w:eastAsia="sl-SI"/>
              </w:rPr>
              <w:tab/>
            </w:r>
          </w:p>
        </w:tc>
      </w:tr>
      <w:tr w:rsidR="00EE24B7" w14:paraId="1A5DC316" w14:textId="77777777" w:rsidTr="003970E0">
        <w:tc>
          <w:tcPr>
            <w:tcW w:w="4530" w:type="dxa"/>
            <w:shd w:val="clear" w:color="auto" w:fill="auto"/>
            <w:tcMar>
              <w:top w:w="0" w:type="dxa"/>
              <w:left w:w="108" w:type="dxa"/>
              <w:bottom w:w="0" w:type="dxa"/>
              <w:right w:w="108" w:type="dxa"/>
            </w:tcMar>
          </w:tcPr>
          <w:p w14:paraId="1F7B3E78" w14:textId="77777777" w:rsidR="00EE24B7" w:rsidRDefault="00EE24B7" w:rsidP="003970E0">
            <w:pPr>
              <w:spacing w:after="0" w:line="240" w:lineRule="auto"/>
            </w:pPr>
            <w:r>
              <w:rPr>
                <w:rFonts w:ascii="Garamond" w:hAnsi="Garamond"/>
                <w:kern w:val="0"/>
                <w:lang w:eastAsia="sl-SI"/>
              </w:rPr>
              <w:t xml:space="preserve">Maruša Vodenik, </w:t>
            </w:r>
            <w:proofErr w:type="spellStart"/>
            <w:r>
              <w:rPr>
                <w:rFonts w:ascii="Garamond" w:hAnsi="Garamond"/>
                <w:kern w:val="0"/>
                <w:lang w:eastAsia="sl-SI"/>
              </w:rPr>
              <w:t>dipl.ekon</w:t>
            </w:r>
            <w:proofErr w:type="spellEnd"/>
            <w:r>
              <w:rPr>
                <w:rFonts w:ascii="Garamond" w:hAnsi="Garamond"/>
                <w:kern w:val="0"/>
                <w:lang w:eastAsia="sl-SI"/>
              </w:rPr>
              <w:t xml:space="preserve">. </w:t>
            </w:r>
          </w:p>
        </w:tc>
        <w:tc>
          <w:tcPr>
            <w:tcW w:w="4530" w:type="dxa"/>
            <w:shd w:val="clear" w:color="auto" w:fill="auto"/>
            <w:tcMar>
              <w:top w:w="0" w:type="dxa"/>
              <w:left w:w="108" w:type="dxa"/>
              <w:bottom w:w="0" w:type="dxa"/>
              <w:right w:w="108" w:type="dxa"/>
            </w:tcMar>
          </w:tcPr>
          <w:p w14:paraId="56184FBE" w14:textId="77777777" w:rsidR="00EE24B7" w:rsidRDefault="00EE24B7" w:rsidP="003970E0">
            <w:pPr>
              <w:spacing w:after="0" w:line="240" w:lineRule="auto"/>
              <w:jc w:val="right"/>
              <w:rPr>
                <w:rFonts w:ascii="Garamond" w:eastAsia="Times New Roman" w:hAnsi="Garamond"/>
                <w:kern w:val="0"/>
                <w:lang w:eastAsia="sl-SI"/>
              </w:rPr>
            </w:pPr>
            <w:r>
              <w:rPr>
                <w:rFonts w:ascii="Garamond" w:eastAsia="Times New Roman" w:hAnsi="Garamond"/>
                <w:kern w:val="0"/>
                <w:lang w:eastAsia="sl-SI"/>
              </w:rPr>
              <w:t>Vodja Nabavne službe</w:t>
            </w:r>
          </w:p>
          <w:p w14:paraId="7DB8172B" w14:textId="77777777" w:rsidR="00EE24B7" w:rsidRDefault="00EE24B7" w:rsidP="003970E0">
            <w:pPr>
              <w:spacing w:after="0" w:line="240" w:lineRule="auto"/>
              <w:jc w:val="right"/>
              <w:rPr>
                <w:rFonts w:ascii="Garamond" w:eastAsia="Calibri" w:hAnsi="Garamond"/>
                <w:kern w:val="0"/>
                <w:lang w:eastAsia="sl-SI"/>
              </w:rPr>
            </w:pPr>
          </w:p>
        </w:tc>
      </w:tr>
    </w:tbl>
    <w:p w14:paraId="1A11DD37" w14:textId="77777777" w:rsidR="00EE24B7" w:rsidRDefault="00EE24B7" w:rsidP="00EE24B7">
      <w:pPr>
        <w:spacing w:line="240" w:lineRule="auto"/>
        <w:rPr>
          <w:rFonts w:ascii="Garamond" w:eastAsia="Calibri" w:hAnsi="Garamond"/>
          <w:kern w:val="0"/>
        </w:rPr>
      </w:pPr>
    </w:p>
    <w:p w14:paraId="3A603FA0" w14:textId="77777777" w:rsidR="00EE24B7" w:rsidRDefault="00EE24B7" w:rsidP="00EE24B7">
      <w:pPr>
        <w:spacing w:line="240" w:lineRule="auto"/>
        <w:rPr>
          <w:rFonts w:ascii="Garamond" w:eastAsia="Calibri" w:hAnsi="Garamond"/>
          <w:kern w:val="0"/>
        </w:rPr>
      </w:pPr>
    </w:p>
    <w:p w14:paraId="1975C341" w14:textId="77777777" w:rsidR="00EE24B7" w:rsidRDefault="00EE24B7" w:rsidP="00EE24B7">
      <w:pPr>
        <w:spacing w:line="240" w:lineRule="auto"/>
        <w:rPr>
          <w:rFonts w:ascii="Garamond" w:eastAsia="Calibri" w:hAnsi="Garamond"/>
          <w:kern w:val="0"/>
        </w:rPr>
      </w:pPr>
    </w:p>
    <w:p w14:paraId="55D05E31" w14:textId="77777777" w:rsidR="00EE24B7" w:rsidRDefault="00EE24B7" w:rsidP="00EE24B7">
      <w:pPr>
        <w:spacing w:line="240" w:lineRule="auto"/>
        <w:rPr>
          <w:rFonts w:ascii="Garamond" w:eastAsia="Calibri" w:hAnsi="Garamond"/>
          <w:kern w:val="0"/>
        </w:rPr>
      </w:pPr>
    </w:p>
    <w:p w14:paraId="35BA65E1" w14:textId="77777777" w:rsidR="00EE24B7" w:rsidRDefault="00EE24B7" w:rsidP="00EE24B7">
      <w:pPr>
        <w:spacing w:line="240" w:lineRule="auto"/>
        <w:rPr>
          <w:rFonts w:ascii="Garamond" w:eastAsia="Calibri" w:hAnsi="Garamond"/>
          <w:kern w:val="0"/>
        </w:rPr>
      </w:pPr>
    </w:p>
    <w:p w14:paraId="4AE327AD" w14:textId="77777777" w:rsidR="00EE24B7" w:rsidRDefault="00EE24B7" w:rsidP="00EE24B7">
      <w:pPr>
        <w:spacing w:line="240" w:lineRule="auto"/>
        <w:rPr>
          <w:rFonts w:ascii="Garamond" w:eastAsia="Calibri" w:hAnsi="Garamond"/>
          <w:kern w:val="0"/>
        </w:rPr>
      </w:pPr>
    </w:p>
    <w:p w14:paraId="077607DF" w14:textId="77777777" w:rsidR="00EE24B7" w:rsidRDefault="00EE24B7" w:rsidP="00EE24B7">
      <w:pPr>
        <w:spacing w:line="240" w:lineRule="auto"/>
        <w:rPr>
          <w:rFonts w:ascii="Garamond" w:eastAsia="Calibri" w:hAnsi="Garamond"/>
          <w:kern w:val="0"/>
        </w:rPr>
      </w:pPr>
    </w:p>
    <w:p w14:paraId="56189854" w14:textId="77777777" w:rsidR="00EE24B7" w:rsidRDefault="00EE24B7" w:rsidP="00EE24B7">
      <w:pPr>
        <w:spacing w:line="240" w:lineRule="auto"/>
        <w:rPr>
          <w:rFonts w:ascii="Garamond" w:eastAsia="Calibri" w:hAnsi="Garamond"/>
          <w:kern w:val="0"/>
        </w:rPr>
      </w:pPr>
    </w:p>
    <w:p w14:paraId="0898AFB4" w14:textId="77777777" w:rsidR="00EE24B7" w:rsidRDefault="00EE24B7" w:rsidP="00EE24B7">
      <w:pPr>
        <w:spacing w:line="240" w:lineRule="auto"/>
        <w:rPr>
          <w:rFonts w:ascii="Garamond" w:eastAsia="Calibri" w:hAnsi="Garamond"/>
          <w:kern w:val="0"/>
        </w:rPr>
      </w:pPr>
    </w:p>
    <w:p w14:paraId="6499300E" w14:textId="77777777" w:rsidR="00EE24B7" w:rsidRDefault="00EE24B7" w:rsidP="00EE24B7">
      <w:pPr>
        <w:spacing w:line="240" w:lineRule="auto"/>
        <w:rPr>
          <w:rFonts w:ascii="Garamond" w:eastAsia="Calibri" w:hAnsi="Garamond"/>
          <w:kern w:val="0"/>
        </w:rPr>
      </w:pPr>
    </w:p>
    <w:p w14:paraId="63D5749B" w14:textId="77777777" w:rsidR="00EE24B7" w:rsidRDefault="00EE24B7" w:rsidP="00EE24B7">
      <w:pPr>
        <w:spacing w:line="240" w:lineRule="auto"/>
        <w:rPr>
          <w:rFonts w:ascii="Garamond" w:eastAsia="Calibri" w:hAnsi="Garamond"/>
          <w:kern w:val="0"/>
        </w:rPr>
      </w:pPr>
    </w:p>
    <w:p w14:paraId="0EE75140" w14:textId="77777777" w:rsidR="00EE24B7" w:rsidRDefault="00EE24B7" w:rsidP="00EE24B7">
      <w:pPr>
        <w:spacing w:line="240" w:lineRule="auto"/>
        <w:rPr>
          <w:rFonts w:ascii="Garamond" w:eastAsia="Calibri" w:hAnsi="Garamond"/>
          <w:kern w:val="0"/>
        </w:rPr>
      </w:pPr>
    </w:p>
    <w:p w14:paraId="5B24D027" w14:textId="77777777" w:rsidR="00EE24B7" w:rsidRDefault="00EE24B7" w:rsidP="00EE24B7">
      <w:pPr>
        <w:spacing w:line="240" w:lineRule="auto"/>
        <w:rPr>
          <w:rFonts w:ascii="Garamond" w:eastAsia="Calibri" w:hAnsi="Garamond"/>
          <w:kern w:val="0"/>
        </w:rPr>
      </w:pPr>
    </w:p>
    <w:p w14:paraId="2E524215" w14:textId="77777777" w:rsidR="00EE24B7" w:rsidRDefault="00EE24B7" w:rsidP="00EE24B7">
      <w:pPr>
        <w:spacing w:line="240" w:lineRule="auto"/>
        <w:rPr>
          <w:rFonts w:ascii="Garamond" w:eastAsia="Calibri" w:hAnsi="Garamond"/>
          <w:kern w:val="0"/>
        </w:rPr>
      </w:pPr>
    </w:p>
    <w:p w14:paraId="24BDF845" w14:textId="77777777" w:rsidR="00EE24B7" w:rsidRDefault="00EE24B7" w:rsidP="00EE24B7">
      <w:pPr>
        <w:spacing w:line="240" w:lineRule="auto"/>
        <w:rPr>
          <w:rFonts w:ascii="Garamond" w:eastAsia="Calibri" w:hAnsi="Garamond"/>
          <w:kern w:val="0"/>
        </w:rPr>
      </w:pPr>
    </w:p>
    <w:p w14:paraId="26EA4456" w14:textId="77777777" w:rsidR="00EE24B7" w:rsidRDefault="00EE24B7" w:rsidP="00EE24B7">
      <w:pPr>
        <w:spacing w:line="240" w:lineRule="auto"/>
        <w:rPr>
          <w:rFonts w:ascii="Garamond" w:eastAsia="Calibri" w:hAnsi="Garamond"/>
          <w:kern w:val="0"/>
        </w:rPr>
      </w:pPr>
    </w:p>
    <w:p w14:paraId="044C65D9" w14:textId="77777777" w:rsidR="00EE24B7" w:rsidRDefault="00EE24B7" w:rsidP="00EE24B7">
      <w:pPr>
        <w:spacing w:line="240" w:lineRule="auto"/>
        <w:rPr>
          <w:rFonts w:ascii="Garamond" w:eastAsia="Calibri" w:hAnsi="Garamond"/>
          <w:kern w:val="0"/>
        </w:rPr>
      </w:pPr>
    </w:p>
    <w:p w14:paraId="01EBD7B4" w14:textId="77777777" w:rsidR="00EE24B7" w:rsidRDefault="00EE24B7" w:rsidP="00EE24B7">
      <w:pPr>
        <w:spacing w:line="240" w:lineRule="auto"/>
        <w:rPr>
          <w:rFonts w:ascii="Garamond" w:eastAsia="Calibri" w:hAnsi="Garamond"/>
          <w:kern w:val="0"/>
        </w:rPr>
      </w:pPr>
    </w:p>
    <w:p w14:paraId="4FBECBC3" w14:textId="77777777" w:rsidR="00EE24B7" w:rsidRDefault="00EE24B7" w:rsidP="00EE24B7">
      <w:pPr>
        <w:spacing w:line="240" w:lineRule="auto"/>
        <w:rPr>
          <w:rFonts w:ascii="Calibri" w:eastAsia="Calibri" w:hAnsi="Calibri"/>
          <w:kern w:val="0"/>
        </w:rPr>
      </w:pPr>
    </w:p>
    <w:p w14:paraId="659BDA99" w14:textId="77777777" w:rsidR="00EE24B7" w:rsidRDefault="00EE24B7" w:rsidP="00EE24B7"/>
    <w:p w14:paraId="490469E6" w14:textId="77777777" w:rsidR="0017214A" w:rsidRDefault="0017214A"/>
    <w:sectPr w:rsidR="0017214A" w:rsidSect="00EE24B7">
      <w:pgSz w:w="11906" w:h="16838"/>
      <w:pgMar w:top="720" w:right="1418" w:bottom="902" w:left="1418"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D1A5C68"/>
    <w:multiLevelType w:val="multilevel"/>
    <w:tmpl w:val="982AF9CC"/>
    <w:lvl w:ilvl="0">
      <w:numFmt w:val="bullet"/>
      <w:lvlText w:val="-"/>
      <w:lvlJc w:val="left"/>
      <w:pPr>
        <w:ind w:left="720" w:hanging="360"/>
      </w:pPr>
      <w:rPr>
        <w:rFonts w:ascii="Arial" w:hAnsi="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C3540B1"/>
    <w:multiLevelType w:val="multilevel"/>
    <w:tmpl w:val="2C9E333C"/>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50CC5A8A"/>
    <w:multiLevelType w:val="hybridMultilevel"/>
    <w:tmpl w:val="DD28E6B2"/>
    <w:lvl w:ilvl="0" w:tplc="04240017">
      <w:start w:val="1"/>
      <w:numFmt w:val="lowerLetter"/>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3" w15:restartNumberingAfterBreak="0">
    <w:nsid w:val="5D444D3D"/>
    <w:multiLevelType w:val="hybridMultilevel"/>
    <w:tmpl w:val="C3A2950E"/>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4" w15:restartNumberingAfterBreak="0">
    <w:nsid w:val="7217332A"/>
    <w:multiLevelType w:val="multilevel"/>
    <w:tmpl w:val="F9F83F2C"/>
    <w:lvl w:ilvl="0">
      <w:numFmt w:val="bullet"/>
      <w:lvlText w:val="-"/>
      <w:lvlJc w:val="left"/>
      <w:pPr>
        <w:ind w:left="720" w:hanging="360"/>
      </w:pPr>
      <w:rPr>
        <w:rFonts w:ascii="Arial" w:hAnsi="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9938796">
    <w:abstractNumId w:val="4"/>
  </w:num>
  <w:num w:numId="2" w16cid:durableId="1413699331">
    <w:abstractNumId w:val="0"/>
  </w:num>
  <w:num w:numId="3" w16cid:durableId="1751653231">
    <w:abstractNumId w:val="1"/>
  </w:num>
  <w:num w:numId="4" w16cid:durableId="206695225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8591858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24B7"/>
    <w:rsid w:val="0017214A"/>
    <w:rsid w:val="002E7620"/>
    <w:rsid w:val="00335C76"/>
    <w:rsid w:val="004B7FC0"/>
    <w:rsid w:val="00746EB4"/>
    <w:rsid w:val="00776F30"/>
    <w:rsid w:val="007E348A"/>
    <w:rsid w:val="009852A3"/>
    <w:rsid w:val="00B53E7B"/>
    <w:rsid w:val="00D16210"/>
    <w:rsid w:val="00EE24B7"/>
    <w:rsid w:val="00F54B0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C44C38"/>
  <w15:chartTrackingRefBased/>
  <w15:docId w15:val="{FA755C3D-7612-4D23-ACCF-3D7AD8D1E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E24B7"/>
    <w:pPr>
      <w:suppressAutoHyphens/>
      <w:autoSpaceDN w:val="0"/>
      <w:spacing w:line="256" w:lineRule="auto"/>
    </w:pPr>
    <w:rPr>
      <w:rFonts w:ascii="Aptos" w:eastAsia="Aptos" w:hAnsi="Aptos" w:cs="Times New Roman"/>
      <w:kern w:val="3"/>
    </w:rPr>
  </w:style>
  <w:style w:type="paragraph" w:styleId="Naslov1">
    <w:name w:val="heading 1"/>
    <w:basedOn w:val="Navaden"/>
    <w:next w:val="Navaden"/>
    <w:link w:val="Naslov1Znak"/>
    <w:uiPriority w:val="9"/>
    <w:qFormat/>
    <w:rsid w:val="00EE24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EE24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EE24B7"/>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EE24B7"/>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EE24B7"/>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EE24B7"/>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EE24B7"/>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EE24B7"/>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EE24B7"/>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EE24B7"/>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EE24B7"/>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EE24B7"/>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EE24B7"/>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EE24B7"/>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EE24B7"/>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EE24B7"/>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EE24B7"/>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EE24B7"/>
    <w:rPr>
      <w:rFonts w:eastAsiaTheme="majorEastAsia" w:cstheme="majorBidi"/>
      <w:color w:val="272727" w:themeColor="text1" w:themeTint="D8"/>
    </w:rPr>
  </w:style>
  <w:style w:type="paragraph" w:styleId="Naslov">
    <w:name w:val="Title"/>
    <w:basedOn w:val="Navaden"/>
    <w:next w:val="Navaden"/>
    <w:link w:val="NaslovZnak"/>
    <w:uiPriority w:val="10"/>
    <w:qFormat/>
    <w:rsid w:val="00EE24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EE24B7"/>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EE24B7"/>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EE24B7"/>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EE24B7"/>
    <w:pPr>
      <w:spacing w:before="160"/>
      <w:jc w:val="center"/>
    </w:pPr>
    <w:rPr>
      <w:i/>
      <w:iCs/>
      <w:color w:val="404040" w:themeColor="text1" w:themeTint="BF"/>
    </w:rPr>
  </w:style>
  <w:style w:type="character" w:customStyle="1" w:styleId="CitatZnak">
    <w:name w:val="Citat Znak"/>
    <w:basedOn w:val="Privzetapisavaodstavka"/>
    <w:link w:val="Citat"/>
    <w:uiPriority w:val="29"/>
    <w:rsid w:val="00EE24B7"/>
    <w:rPr>
      <w:i/>
      <w:iCs/>
      <w:color w:val="404040" w:themeColor="text1" w:themeTint="BF"/>
    </w:rPr>
  </w:style>
  <w:style w:type="paragraph" w:styleId="Odstavekseznama">
    <w:name w:val="List Paragraph"/>
    <w:basedOn w:val="Navaden"/>
    <w:uiPriority w:val="34"/>
    <w:qFormat/>
    <w:rsid w:val="00EE24B7"/>
    <w:pPr>
      <w:ind w:left="720"/>
      <w:contextualSpacing/>
    </w:pPr>
  </w:style>
  <w:style w:type="character" w:styleId="Intenzivenpoudarek">
    <w:name w:val="Intense Emphasis"/>
    <w:basedOn w:val="Privzetapisavaodstavka"/>
    <w:uiPriority w:val="21"/>
    <w:qFormat/>
    <w:rsid w:val="00EE24B7"/>
    <w:rPr>
      <w:i/>
      <w:iCs/>
      <w:color w:val="0F4761" w:themeColor="accent1" w:themeShade="BF"/>
    </w:rPr>
  </w:style>
  <w:style w:type="paragraph" w:styleId="Intenzivencitat">
    <w:name w:val="Intense Quote"/>
    <w:basedOn w:val="Navaden"/>
    <w:next w:val="Navaden"/>
    <w:link w:val="IntenzivencitatZnak"/>
    <w:uiPriority w:val="30"/>
    <w:qFormat/>
    <w:rsid w:val="00EE24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EE24B7"/>
    <w:rPr>
      <w:i/>
      <w:iCs/>
      <w:color w:val="0F4761" w:themeColor="accent1" w:themeShade="BF"/>
    </w:rPr>
  </w:style>
  <w:style w:type="character" w:styleId="Intenzivensklic">
    <w:name w:val="Intense Reference"/>
    <w:basedOn w:val="Privzetapisavaodstavka"/>
    <w:uiPriority w:val="32"/>
    <w:qFormat/>
    <w:rsid w:val="00EE24B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68103841">
      <w:bodyDiv w:val="1"/>
      <w:marLeft w:val="0"/>
      <w:marRight w:val="0"/>
      <w:marTop w:val="0"/>
      <w:marBottom w:val="0"/>
      <w:divBdr>
        <w:top w:val="none" w:sz="0" w:space="0" w:color="auto"/>
        <w:left w:val="none" w:sz="0" w:space="0" w:color="auto"/>
        <w:bottom w:val="none" w:sz="0" w:space="0" w:color="auto"/>
        <w:right w:val="none" w:sz="0" w:space="0" w:color="auto"/>
      </w:divBdr>
    </w:div>
    <w:div w:id="1437948546">
      <w:bodyDiv w:val="1"/>
      <w:marLeft w:val="0"/>
      <w:marRight w:val="0"/>
      <w:marTop w:val="0"/>
      <w:marBottom w:val="0"/>
      <w:divBdr>
        <w:top w:val="none" w:sz="0" w:space="0" w:color="auto"/>
        <w:left w:val="none" w:sz="0" w:space="0" w:color="auto"/>
        <w:bottom w:val="none" w:sz="0" w:space="0" w:color="auto"/>
        <w:right w:val="none" w:sz="0" w:space="0" w:color="auto"/>
      </w:divBdr>
    </w:div>
    <w:div w:id="1536112666">
      <w:bodyDiv w:val="1"/>
      <w:marLeft w:val="0"/>
      <w:marRight w:val="0"/>
      <w:marTop w:val="0"/>
      <w:marBottom w:val="0"/>
      <w:divBdr>
        <w:top w:val="none" w:sz="0" w:space="0" w:color="auto"/>
        <w:left w:val="none" w:sz="0" w:space="0" w:color="auto"/>
        <w:bottom w:val="none" w:sz="0" w:space="0" w:color="auto"/>
        <w:right w:val="none" w:sz="0" w:space="0" w:color="auto"/>
      </w:divBdr>
    </w:div>
    <w:div w:id="1860047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abava1@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tej.sinko@sb-celje.si"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1080</Words>
  <Characters>6162</Characters>
  <Application>Microsoft Office Word</Application>
  <DocSecurity>0</DocSecurity>
  <Lines>51</Lines>
  <Paragraphs>14</Paragraphs>
  <ScaleCrop>false</ScaleCrop>
  <Company/>
  <LinksUpToDate>false</LinksUpToDate>
  <CharactersWithSpaces>7228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2</cp:revision>
  <dcterms:created xsi:type="dcterms:W3CDTF">2024-11-27T08:59:00Z</dcterms:created>
  <dcterms:modified xsi:type="dcterms:W3CDTF">2024-11-27T08:59:00Z</dcterms:modified>
</cp:coreProperties>
</file>